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C0C0C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C0C0C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 w:cs="Times New Roman"/>
          <w:color w:val="0C0C0C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color w:val="0C0C0C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color w:val="0C0C0C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Times New Roman"/>
          <w:color w:val="0C0C0C"/>
          <w:sz w:val="44"/>
          <w:szCs w:val="44"/>
        </w:rPr>
        <w:t>年建议</w:t>
      </w:r>
      <w:r>
        <w:rPr>
          <w:rFonts w:hint="eastAsia" w:ascii="方正小标宋简体" w:eastAsia="方正小标宋简体" w:cs="Times New Roman"/>
          <w:color w:val="0C0C0C"/>
          <w:sz w:val="44"/>
          <w:szCs w:val="44"/>
          <w:lang w:eastAsia="zh-CN"/>
        </w:rPr>
        <w:t>提案办理交办任务表（牵头处室）</w:t>
      </w:r>
    </w:p>
    <w:tbl>
      <w:tblPr>
        <w:tblStyle w:val="4"/>
        <w:tblW w:w="13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4056"/>
        <w:gridCol w:w="1297"/>
        <w:gridCol w:w="3392"/>
        <w:gridCol w:w="1378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  <w:lang w:eastAsia="zh-CN"/>
              </w:rPr>
              <w:t>承办处室</w:t>
            </w:r>
          </w:p>
        </w:tc>
        <w:tc>
          <w:tcPr>
            <w:tcW w:w="5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  <w:lang w:eastAsia="zh-CN"/>
              </w:rPr>
              <w:t>承办建议</w:t>
            </w:r>
          </w:p>
        </w:tc>
        <w:tc>
          <w:tcPr>
            <w:tcW w:w="4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  <w:lang w:eastAsia="zh-CN"/>
              </w:rPr>
              <w:t>承办提案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  <w:lang w:eastAsia="zh-CN"/>
              </w:rPr>
              <w:t>处室总数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bCs/>
                <w:color w:val="0C0C0C"/>
                <w:sz w:val="32"/>
                <w:szCs w:val="32"/>
                <w:lang w:eastAsia="zh-CN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/>
                <w:color w:val="0C0C0C"/>
                <w:sz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  <w:lang w:eastAsia="zh-CN"/>
              </w:rPr>
              <w:t>建议号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  <w:lang w:eastAsia="zh-CN"/>
              </w:rPr>
              <w:t>件数</w:t>
            </w:r>
            <w:r>
              <w:rPr>
                <w:rFonts w:hint="eastAsia" w:ascii="黑体" w:hAnsi="黑体" w:eastAsia="黑体" w:cs="Times New Roman"/>
                <w:b/>
                <w:bCs/>
                <w:color w:val="0C0C0C"/>
                <w:sz w:val="21"/>
                <w:szCs w:val="21"/>
                <w:lang w:eastAsia="zh-CN"/>
              </w:rPr>
              <w:t>（主）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  <w:lang w:eastAsia="zh-CN"/>
              </w:rPr>
              <w:t>提案号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  <w:lang w:eastAsia="zh-CN"/>
              </w:rPr>
              <w:t>件数</w:t>
            </w:r>
            <w:r>
              <w:rPr>
                <w:rFonts w:hint="eastAsia" w:ascii="黑体" w:hAnsi="黑体" w:eastAsia="黑体" w:cs="Times New Roman"/>
                <w:b/>
                <w:bCs/>
                <w:color w:val="0C0C0C"/>
                <w:sz w:val="21"/>
                <w:szCs w:val="21"/>
                <w:lang w:eastAsia="zh-CN"/>
              </w:rPr>
              <w:t>（主）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bCs/>
                <w:color w:val="0C0C0C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</w:rPr>
              <w:t>厅规划处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7.9.10.12.20.21.23.25.30.33.64.72.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75.88.91.95.141.165.167.199.237.239.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241.242.243.246.251.264.275.350.356.360.401.413.415.425.429.433.490.491.504.546.556.561.575.623.632.634.642.654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190（协）.361（协）.509(协)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Arial"/>
                <w:color w:val="000000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w w:val="90"/>
                <w:kern w:val="0"/>
                <w:sz w:val="21"/>
                <w:szCs w:val="21"/>
                <w:lang w:val="en-US" w:eastAsia="zh-CN"/>
              </w:rPr>
              <w:t>138.143.149.162.188.192.277.286.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w w:val="90"/>
                <w:kern w:val="0"/>
                <w:sz w:val="21"/>
                <w:szCs w:val="21"/>
                <w:lang w:val="en-US" w:eastAsia="zh-CN"/>
              </w:rPr>
              <w:t>317.325.373.503.504.584.595.646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</w:rPr>
              <w:t>厅财审处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133.151.368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88（协）.264（协）.300（协）.350（协）.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589（协）.606（协）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547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492（协）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</w:rPr>
              <w:t>厅建设处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8.298.398.463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30（协）.141（协）.218（协）.356（协）.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360（协）.490（协）.634（协）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163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162（协）.503（协）.504（协）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</w:rPr>
              <w:t>厅公路处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190.218.300.509.519.606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31（协）.264（协）.350（协）.356（协）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492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142（协）.350（协）.373（协）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</w:rPr>
              <w:t>厅运输处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186.589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296.299.534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b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pacing w:val="0"/>
                <w:kern w:val="2"/>
                <w:sz w:val="21"/>
                <w:szCs w:val="21"/>
                <w:lang w:val="en-US" w:eastAsia="zh-CN" w:bidi="ar-SA"/>
              </w:rPr>
              <w:t>325（协）.595（协）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厅安监处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31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186（协）.519（协）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142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149（协）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1"/>
                <w:szCs w:val="21"/>
                <w:lang w:val="en-US" w:eastAsia="zh-CN"/>
              </w:rPr>
              <w:t>厅海事处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  <w:t>361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  <w:t>325（协）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C0C0C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z w:val="21"/>
                <w:szCs w:val="21"/>
                <w:lang w:eastAsia="zh-CN"/>
              </w:rPr>
              <w:t>建议提案总数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C0C0C"/>
                <w:sz w:val="21"/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z w:val="21"/>
                <w:szCs w:val="21"/>
                <w:lang w:val="en-US" w:eastAsia="zh-CN"/>
              </w:rPr>
              <w:t>90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1C1B10"/>
          <w:sz w:val="21"/>
          <w:szCs w:val="21"/>
          <w:lang w:eastAsia="zh-CN"/>
        </w:rPr>
      </w:pPr>
    </w:p>
    <w:p>
      <w:pPr>
        <w:widowControl w:val="0"/>
        <w:spacing w:line="360" w:lineRule="auto"/>
        <w:jc w:val="both"/>
        <w:rPr>
          <w:rFonts w:hint="eastAsia" w:ascii="仿宋" w:hAnsi="仿宋" w:eastAsia="仿宋" w:cs="仿宋"/>
          <w:b/>
          <w:color w:val="1C1B10"/>
          <w:spacing w:val="0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jc w:val="both"/>
        <w:rPr>
          <w:rFonts w:hint="eastAsia" w:ascii="仿宋" w:hAnsi="仿宋" w:eastAsia="仿宋" w:cs="仿宋"/>
          <w:b/>
          <w:color w:val="1C1B10"/>
          <w:spacing w:val="0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jc w:val="both"/>
        <w:rPr>
          <w:rFonts w:hint="eastAsia" w:ascii="仿宋" w:hAnsi="仿宋" w:eastAsia="仿宋" w:cs="仿宋"/>
          <w:b/>
          <w:color w:val="1C1B10"/>
          <w:spacing w:val="0"/>
          <w:kern w:val="2"/>
          <w:sz w:val="21"/>
          <w:szCs w:val="21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DA2YTNlMGM4M2VjN2Q4NzQ1Yjc4ZmFlOTA5MzEifQ=="/>
  </w:docVars>
  <w:rsids>
    <w:rsidRoot w:val="216841F0"/>
    <w:rsid w:val="2168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2023-07-06T12:49:00Z</dcterms:created>
  <dc:creator>mr.Deja Vu</dc:creator>
  <cp:lastModifiedBy>mr.Deja Vu</cp:lastModifiedBy>
  <dcterms:modified xsi:type="dcterms:W3CDTF">2023-07-06T12:49:55Z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FF7A822B050B43D38AB6D54F72D4E64F_11</vt:lpwstr>
  </property>
</Properties>
</file>