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w:t>
      </w:r>
      <w:r>
        <w:rPr>
          <w:rFonts w:hint="default" w:ascii="Times New Roman" w:hAnsi="Times New Roman" w:eastAsia="方正小标宋_GBK" w:cs="Times New Roman"/>
          <w:b w:val="0"/>
          <w:bCs w:val="0"/>
          <w:sz w:val="44"/>
          <w:szCs w:val="44"/>
          <w:lang w:val="en-US" w:eastAsia="zh-CN"/>
        </w:rPr>
        <w:t>20</w:t>
      </w:r>
      <w:r>
        <w:rPr>
          <w:rFonts w:hint="default" w:ascii="Times New Roman" w:hAnsi="Times New Roman" w:eastAsia="方正小标宋_GBK" w:cs="Times New Roman"/>
          <w:b w:val="0"/>
          <w:bCs w:val="0"/>
          <w:sz w:val="44"/>
          <w:szCs w:val="44"/>
        </w:rPr>
        <w:t>-20</w:t>
      </w:r>
      <w:r>
        <w:rPr>
          <w:rFonts w:hint="default" w:ascii="Times New Roman" w:hAnsi="Times New Roman" w:eastAsia="方正小标宋_GBK" w:cs="Times New Roman"/>
          <w:b w:val="0"/>
          <w:bCs w:val="0"/>
          <w:sz w:val="44"/>
          <w:szCs w:val="44"/>
          <w:lang w:val="en-US" w:eastAsia="zh-CN"/>
        </w:rPr>
        <w:t>21</w:t>
      </w:r>
      <w:r>
        <w:rPr>
          <w:rFonts w:hint="default" w:ascii="Times New Roman" w:hAnsi="Times New Roman" w:eastAsia="方正小标宋_GBK" w:cs="Times New Roman"/>
          <w:b w:val="0"/>
          <w:bCs w:val="0"/>
          <w:sz w:val="44"/>
          <w:szCs w:val="44"/>
        </w:rPr>
        <w:t>年度全国交通运输行业精神文明建设</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先进集体推荐汇总表</w:t>
      </w:r>
    </w:p>
    <w:p>
      <w:pPr>
        <w:spacing w:line="420" w:lineRule="exact"/>
        <w:rPr>
          <w:rFonts w:hint="default" w:ascii="Times New Roman" w:hAnsi="Times New Roman" w:eastAsia="仿宋_GB2312" w:cs="Times New Roman"/>
          <w:b/>
          <w:bCs/>
          <w:sz w:val="30"/>
        </w:rPr>
      </w:pPr>
    </w:p>
    <w:p>
      <w:pPr>
        <w:spacing w:line="420" w:lineRule="exact"/>
        <w:rPr>
          <w:rFonts w:hint="eastAsia" w:ascii="Times New Roman" w:hAnsi="Times New Roman" w:eastAsia="黑体" w:cs="Times New Roman"/>
          <w:b/>
          <w:bCs/>
          <w:sz w:val="30"/>
          <w:lang w:eastAsia="zh-CN"/>
        </w:rPr>
      </w:pPr>
      <w:r>
        <w:rPr>
          <w:rFonts w:hint="default" w:ascii="Times New Roman" w:hAnsi="Times New Roman" w:eastAsia="黑体" w:cs="Times New Roman"/>
          <w:b/>
          <w:bCs/>
          <w:sz w:val="30"/>
        </w:rPr>
        <w:t>表一：文明单位</w:t>
      </w:r>
    </w:p>
    <w:p>
      <w:pPr>
        <w:spacing w:line="420" w:lineRule="exact"/>
        <w:rPr>
          <w:rFonts w:hint="default" w:ascii="Times New Roman" w:hAnsi="Times New Roman" w:eastAsia="仿宋_GB2312" w:cs="Times New Roman"/>
          <w:sz w:val="30"/>
        </w:rPr>
      </w:pPr>
      <w:r>
        <w:rPr>
          <w:rFonts w:hint="default" w:ascii="Times New Roman" w:hAnsi="Times New Roman" w:eastAsia="仿宋_GB2312" w:cs="Times New Roman"/>
          <w:b/>
          <w:bCs/>
          <w:sz w:val="30"/>
        </w:rPr>
        <w:t>推荐单位（盖章）：</w:t>
      </w:r>
      <w:r>
        <w:rPr>
          <w:rFonts w:hint="eastAsia" w:cs="Times New Roman"/>
          <w:sz w:val="30"/>
          <w:u w:val="single"/>
          <w:lang w:val="en-US" w:eastAsia="zh-CN"/>
        </w:rPr>
        <w:t>陕西省交通运输厅</w:t>
      </w:r>
      <w:r>
        <w:rPr>
          <w:rFonts w:hint="default" w:ascii="Times New Roman" w:hAnsi="Times New Roman" w:eastAsia="仿宋_GB2312" w:cs="Times New Roman"/>
          <w:sz w:val="30"/>
          <w:u w:val="single"/>
        </w:rPr>
        <w:t xml:space="preserve"> </w:t>
      </w:r>
      <w:r>
        <w:rPr>
          <w:rFonts w:hint="default" w:ascii="Times New Roman" w:hAnsi="Times New Roman" w:eastAsia="仿宋_GB2312" w:cs="Times New Roman"/>
          <w:sz w:val="30"/>
        </w:rPr>
        <w:t xml:space="preserve">      </w:t>
      </w:r>
      <w:r>
        <w:rPr>
          <w:rFonts w:hint="default" w:ascii="Times New Roman" w:hAnsi="Times New Roman" w:eastAsia="仿宋_GB2312" w:cs="Times New Roman"/>
          <w:b/>
          <w:bCs/>
          <w:sz w:val="30"/>
        </w:rPr>
        <w:t xml:space="preserve"> 联系电话： </w:t>
      </w:r>
      <w:r>
        <w:rPr>
          <w:rFonts w:hint="default" w:ascii="Times New Roman" w:hAnsi="Times New Roman" w:eastAsia="仿宋_GB2312" w:cs="Times New Roman"/>
          <w:sz w:val="30"/>
        </w:rPr>
        <w:t xml:space="preserve">          </w:t>
      </w:r>
      <w:r>
        <w:rPr>
          <w:rFonts w:hint="default" w:ascii="Times New Roman" w:hAnsi="Times New Roman" w:eastAsia="仿宋_GB2312" w:cs="Times New Roman"/>
          <w:b/>
          <w:bCs/>
          <w:sz w:val="30"/>
        </w:rPr>
        <w:t>填表日期：</w:t>
      </w:r>
      <w:r>
        <w:rPr>
          <w:rFonts w:hint="default" w:ascii="Times New Roman" w:hAnsi="Times New Roman" w:eastAsia="仿宋_GB2312" w:cs="Times New Roman"/>
          <w:sz w:val="30"/>
        </w:rPr>
        <w:t>20</w:t>
      </w:r>
      <w:r>
        <w:rPr>
          <w:rFonts w:hint="default" w:ascii="Times New Roman" w:hAnsi="Times New Roman" w:cs="Times New Roman"/>
          <w:sz w:val="30"/>
          <w:lang w:val="en-US" w:eastAsia="zh-CN"/>
        </w:rPr>
        <w:t>22</w:t>
      </w:r>
      <w:r>
        <w:rPr>
          <w:rFonts w:hint="default" w:ascii="Times New Roman" w:hAnsi="Times New Roman" w:eastAsia="仿宋_GB2312" w:cs="Times New Roman"/>
          <w:sz w:val="30"/>
        </w:rPr>
        <w:t xml:space="preserve">年 </w:t>
      </w:r>
      <w:r>
        <w:rPr>
          <w:rFonts w:hint="eastAsia" w:cs="Times New Roman"/>
          <w:sz w:val="30"/>
          <w:lang w:val="en-US" w:eastAsia="zh-CN"/>
        </w:rPr>
        <w:t>6</w:t>
      </w:r>
      <w:r>
        <w:rPr>
          <w:rFonts w:hint="default" w:ascii="Times New Roman" w:hAnsi="Times New Roman" w:eastAsia="仿宋_GB2312" w:cs="Times New Roman"/>
          <w:sz w:val="30"/>
        </w:rPr>
        <w:t>月    日</w:t>
      </w:r>
    </w:p>
    <w:tbl>
      <w:tblPr>
        <w:tblStyle w:val="8"/>
        <w:tblW w:w="14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81"/>
        <w:gridCol w:w="769"/>
        <w:gridCol w:w="731"/>
        <w:gridCol w:w="713"/>
        <w:gridCol w:w="2863"/>
        <w:gridCol w:w="7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60" w:type="dxa"/>
            <w:noWrap w:val="0"/>
            <w:vAlign w:val="center"/>
          </w:tcPr>
          <w:p>
            <w:pPr>
              <w:widowControl w:val="0"/>
              <w:autoSpaceDN w:val="0"/>
              <w:spacing w:after="200" w:line="276" w:lineRule="auto"/>
              <w:jc w:val="center"/>
              <w:textAlignment w:val="center"/>
              <w:rPr>
                <w:rStyle w:val="9"/>
                <w:rFonts w:hint="eastAsia"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序号</w:t>
            </w:r>
          </w:p>
        </w:tc>
        <w:tc>
          <w:tcPr>
            <w:tcW w:w="1181" w:type="dxa"/>
            <w:noWrap w:val="0"/>
            <w:vAlign w:val="center"/>
          </w:tcPr>
          <w:p>
            <w:pPr>
              <w:widowControl w:val="0"/>
              <w:autoSpaceDN w:val="0"/>
              <w:spacing w:after="200" w:line="276" w:lineRule="auto"/>
              <w:jc w:val="center"/>
              <w:textAlignment w:val="center"/>
              <w:rPr>
                <w:rStyle w:val="9"/>
                <w:rFonts w:hint="eastAsia"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单位名称</w:t>
            </w:r>
          </w:p>
        </w:tc>
        <w:tc>
          <w:tcPr>
            <w:tcW w:w="769" w:type="dxa"/>
            <w:noWrap w:val="0"/>
            <w:vAlign w:val="center"/>
          </w:tcPr>
          <w:p>
            <w:pPr>
              <w:widowControl w:val="0"/>
              <w:autoSpaceDN w:val="0"/>
              <w:spacing w:after="200" w:line="276" w:lineRule="auto"/>
              <w:jc w:val="center"/>
              <w:textAlignment w:val="center"/>
              <w:rPr>
                <w:rStyle w:val="9"/>
                <w:rFonts w:hint="eastAsia"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单位级别</w:t>
            </w:r>
          </w:p>
        </w:tc>
        <w:tc>
          <w:tcPr>
            <w:tcW w:w="731" w:type="dxa"/>
            <w:noWrap w:val="0"/>
            <w:vAlign w:val="center"/>
          </w:tcPr>
          <w:p>
            <w:pPr>
              <w:widowControl w:val="0"/>
              <w:autoSpaceDN w:val="0"/>
              <w:spacing w:after="200" w:line="276" w:lineRule="auto"/>
              <w:jc w:val="center"/>
              <w:textAlignment w:val="center"/>
              <w:rPr>
                <w:rStyle w:val="9"/>
                <w:rFonts w:hint="eastAsia"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职工总数</w:t>
            </w:r>
          </w:p>
        </w:tc>
        <w:tc>
          <w:tcPr>
            <w:tcW w:w="713" w:type="dxa"/>
            <w:noWrap w:val="0"/>
            <w:vAlign w:val="center"/>
          </w:tcPr>
          <w:p>
            <w:pPr>
              <w:widowControl w:val="0"/>
              <w:autoSpaceDN w:val="0"/>
              <w:spacing w:after="200" w:line="276" w:lineRule="auto"/>
              <w:jc w:val="center"/>
              <w:textAlignment w:val="center"/>
              <w:rPr>
                <w:rStyle w:val="9"/>
                <w:rFonts w:hint="eastAsia"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党员总数</w:t>
            </w:r>
          </w:p>
        </w:tc>
        <w:tc>
          <w:tcPr>
            <w:tcW w:w="2863" w:type="dxa"/>
            <w:noWrap w:val="0"/>
            <w:vAlign w:val="center"/>
          </w:tcPr>
          <w:p>
            <w:pPr>
              <w:widowControl w:val="0"/>
              <w:autoSpaceDN w:val="0"/>
              <w:spacing w:after="200" w:line="276" w:lineRule="auto"/>
              <w:jc w:val="center"/>
              <w:textAlignment w:val="center"/>
              <w:rPr>
                <w:rStyle w:val="9"/>
                <w:rFonts w:hint="eastAsia"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近四年来所获荣誉</w:t>
            </w:r>
          </w:p>
        </w:tc>
        <w:tc>
          <w:tcPr>
            <w:tcW w:w="7169" w:type="dxa"/>
            <w:noWrap w:val="0"/>
            <w:vAlign w:val="center"/>
          </w:tcPr>
          <w:p>
            <w:pPr>
              <w:widowControl w:val="0"/>
              <w:autoSpaceDN w:val="0"/>
              <w:spacing w:after="200" w:line="276" w:lineRule="auto"/>
              <w:jc w:val="center"/>
              <w:textAlignment w:val="center"/>
              <w:rPr>
                <w:rFonts w:hint="default"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60"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1</w:t>
            </w:r>
          </w:p>
        </w:tc>
        <w:tc>
          <w:tcPr>
            <w:tcW w:w="1181"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陕西交通控股集团有限公司西略分公司</w:t>
            </w:r>
          </w:p>
        </w:tc>
        <w:tc>
          <w:tcPr>
            <w:tcW w:w="769"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处级</w:t>
            </w:r>
          </w:p>
        </w:tc>
        <w:tc>
          <w:tcPr>
            <w:tcW w:w="731"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549</w:t>
            </w:r>
          </w:p>
        </w:tc>
        <w:tc>
          <w:tcPr>
            <w:tcW w:w="71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145</w:t>
            </w:r>
          </w:p>
        </w:tc>
        <w:tc>
          <w:tcPr>
            <w:tcW w:w="286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1.</w:t>
            </w:r>
            <w:r>
              <w:rPr>
                <w:rStyle w:val="9"/>
                <w:rFonts w:hint="eastAsia" w:ascii="仿宋_GB2312" w:hAnsi="仿宋_GB2312" w:eastAsia="仿宋_GB2312" w:cs="仿宋_GB2312"/>
                <w:color w:val="000000"/>
                <w:kern w:val="2"/>
                <w:sz w:val="24"/>
                <w:szCs w:val="24"/>
                <w:lang w:val="en-US" w:eastAsia="zh-CN" w:bidi="ar-SA"/>
              </w:rPr>
              <w:t>2019年</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西乡管理所获“全国文明号”</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2.2019年，</w:t>
            </w:r>
            <w:r>
              <w:rPr>
                <w:rStyle w:val="9"/>
                <w:rFonts w:hint="eastAsia" w:ascii="仿宋_GB2312" w:hAnsi="仿宋_GB2312" w:eastAsia="仿宋_GB2312" w:cs="仿宋_GB2312"/>
                <w:color w:val="000000"/>
                <w:kern w:val="2"/>
                <w:sz w:val="24"/>
                <w:szCs w:val="24"/>
                <w:lang w:val="en-US" w:eastAsia="zh-CN" w:bidi="ar-SA"/>
              </w:rPr>
              <w:t>略阳收费站获“全国五一巾帼标兵岗”；</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3.2019年，</w:t>
            </w:r>
            <w:r>
              <w:rPr>
                <w:rStyle w:val="9"/>
                <w:rFonts w:hint="eastAsia" w:ascii="仿宋_GB2312" w:hAnsi="仿宋_GB2312" w:eastAsia="仿宋_GB2312" w:cs="仿宋_GB2312"/>
                <w:color w:val="000000"/>
                <w:kern w:val="2"/>
                <w:sz w:val="24"/>
                <w:szCs w:val="24"/>
                <w:lang w:val="en-US" w:eastAsia="zh-CN" w:bidi="ar-SA"/>
              </w:rPr>
              <w:t>员工陈莉莎获第六届全国“最美路姐”荣誉称号</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4.</w:t>
            </w:r>
            <w:r>
              <w:rPr>
                <w:rStyle w:val="9"/>
                <w:rFonts w:hint="eastAsia" w:ascii="仿宋_GB2312" w:hAnsi="仿宋_GB2312" w:eastAsia="仿宋_GB2312" w:cs="仿宋_GB2312"/>
                <w:color w:val="000000"/>
                <w:kern w:val="2"/>
                <w:sz w:val="24"/>
                <w:szCs w:val="24"/>
                <w:lang w:val="en-US" w:eastAsia="zh-CN" w:bidi="ar-SA"/>
              </w:rPr>
              <w:t>2020</w:t>
            </w:r>
            <w:r>
              <w:rPr>
                <w:rStyle w:val="9"/>
                <w:rFonts w:hint="eastAsia" w:ascii="仿宋_GB2312" w:hAnsi="仿宋_GB2312" w:cs="仿宋_GB2312"/>
                <w:color w:val="000000"/>
                <w:kern w:val="2"/>
                <w:sz w:val="24"/>
                <w:szCs w:val="24"/>
                <w:lang w:val="en-US" w:eastAsia="zh-CN" w:bidi="ar-SA"/>
              </w:rPr>
              <w:t>年，</w:t>
            </w:r>
            <w:r>
              <w:rPr>
                <w:rStyle w:val="9"/>
                <w:rFonts w:hint="eastAsia" w:ascii="仿宋_GB2312" w:hAnsi="仿宋_GB2312" w:eastAsia="仿宋_GB2312" w:cs="仿宋_GB2312"/>
                <w:color w:val="000000"/>
                <w:kern w:val="2"/>
                <w:sz w:val="24"/>
                <w:szCs w:val="24"/>
                <w:lang w:val="en-US" w:eastAsia="zh-CN" w:bidi="ar-SA"/>
              </w:rPr>
              <w:t>分公司获“全国交通运输建设文化优秀单位”</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5.</w:t>
            </w:r>
            <w:r>
              <w:rPr>
                <w:rStyle w:val="9"/>
                <w:rFonts w:hint="eastAsia" w:ascii="仿宋_GB2312" w:hAnsi="仿宋_GB2312" w:eastAsia="仿宋_GB2312" w:cs="仿宋_GB2312"/>
                <w:color w:val="000000"/>
                <w:kern w:val="2"/>
                <w:sz w:val="24"/>
                <w:szCs w:val="24"/>
                <w:lang w:val="en-US" w:eastAsia="zh-CN" w:bidi="ar-SA"/>
              </w:rPr>
              <w:t>2020年</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勉县管理所获“2019年度省属国有企业文明单位标兵”</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6.2020年，</w:t>
            </w:r>
            <w:r>
              <w:rPr>
                <w:rStyle w:val="9"/>
                <w:rFonts w:hint="eastAsia" w:ascii="仿宋_GB2312" w:hAnsi="仿宋_GB2312" w:eastAsia="仿宋_GB2312" w:cs="仿宋_GB2312"/>
                <w:color w:val="000000"/>
                <w:kern w:val="2"/>
                <w:sz w:val="24"/>
                <w:szCs w:val="24"/>
                <w:lang w:val="en-US" w:eastAsia="zh-CN" w:bidi="ar-SA"/>
              </w:rPr>
              <w:t>西乡收费站、略阳收费站、汉中北收费站荣获“全国交通行业五星级示范现场”；</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7.</w:t>
            </w:r>
            <w:r>
              <w:rPr>
                <w:rStyle w:val="9"/>
                <w:rFonts w:hint="eastAsia" w:ascii="仿宋_GB2312" w:hAnsi="仿宋_GB2312" w:eastAsia="仿宋_GB2312" w:cs="仿宋_GB2312"/>
                <w:color w:val="000000"/>
                <w:kern w:val="2"/>
                <w:sz w:val="24"/>
                <w:szCs w:val="24"/>
                <w:lang w:val="en-US" w:eastAsia="zh-CN" w:bidi="ar-SA"/>
              </w:rPr>
              <w:t>2021年</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略阳管理所获“2020年度省属国有企业文明单位”；</w:t>
            </w:r>
            <w:r>
              <w:rPr>
                <w:rStyle w:val="9"/>
                <w:rFonts w:hint="eastAsia" w:ascii="仿宋_GB2312" w:hAnsi="仿宋_GB2312" w:cs="仿宋_GB2312"/>
                <w:color w:val="000000"/>
                <w:kern w:val="2"/>
                <w:sz w:val="24"/>
                <w:szCs w:val="24"/>
                <w:lang w:val="en-US" w:eastAsia="zh-CN" w:bidi="ar-SA"/>
              </w:rPr>
              <w:t>同时</w:t>
            </w:r>
            <w:r>
              <w:rPr>
                <w:rStyle w:val="9"/>
                <w:rFonts w:hint="eastAsia" w:ascii="仿宋_GB2312" w:hAnsi="仿宋_GB2312" w:eastAsia="仿宋_GB2312" w:cs="仿宋_GB2312"/>
                <w:color w:val="000000"/>
                <w:kern w:val="2"/>
                <w:sz w:val="24"/>
                <w:szCs w:val="24"/>
                <w:lang w:val="en-US" w:eastAsia="zh-CN" w:bidi="ar-SA"/>
              </w:rPr>
              <w:t>获</w:t>
            </w:r>
            <w:r>
              <w:rPr>
                <w:rStyle w:val="9"/>
                <w:rFonts w:hint="eastAsia" w:ascii="仿宋_GB2312" w:hAnsi="仿宋_GB2312" w:cs="仿宋_GB2312"/>
                <w:color w:val="000000"/>
                <w:kern w:val="2"/>
                <w:sz w:val="24"/>
                <w:szCs w:val="24"/>
                <w:lang w:val="en-US" w:eastAsia="zh-CN" w:bidi="ar-SA"/>
              </w:rPr>
              <w:t>得</w:t>
            </w:r>
            <w:r>
              <w:rPr>
                <w:rStyle w:val="9"/>
                <w:rFonts w:hint="eastAsia" w:ascii="仿宋_GB2312" w:hAnsi="仿宋_GB2312" w:eastAsia="仿宋_GB2312" w:cs="仿宋_GB2312"/>
                <w:color w:val="000000"/>
                <w:kern w:val="2"/>
                <w:sz w:val="24"/>
                <w:szCs w:val="24"/>
                <w:lang w:val="en-US" w:eastAsia="zh-CN" w:bidi="ar-SA"/>
              </w:rPr>
              <w:t>“陕西省职工模范小家”、“省级职工书屋”</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8.</w:t>
            </w:r>
            <w:r>
              <w:rPr>
                <w:rStyle w:val="9"/>
                <w:rFonts w:hint="eastAsia" w:ascii="仿宋_GB2312" w:hAnsi="仿宋_GB2312" w:eastAsia="仿宋_GB2312" w:cs="仿宋_GB2312"/>
                <w:color w:val="000000"/>
                <w:kern w:val="2"/>
                <w:sz w:val="24"/>
                <w:szCs w:val="24"/>
                <w:lang w:val="en-US" w:eastAsia="zh-CN" w:bidi="ar-SA"/>
              </w:rPr>
              <w:t>2021</w:t>
            </w:r>
            <w:r>
              <w:rPr>
                <w:rStyle w:val="9"/>
                <w:rFonts w:hint="eastAsia" w:ascii="仿宋_GB2312" w:hAnsi="仿宋_GB2312" w:cs="仿宋_GB2312"/>
                <w:color w:val="000000"/>
                <w:kern w:val="2"/>
                <w:sz w:val="24"/>
                <w:szCs w:val="24"/>
                <w:lang w:val="en-US" w:eastAsia="zh-CN" w:bidi="ar-SA"/>
              </w:rPr>
              <w:t>年12月，</w:t>
            </w:r>
            <w:r>
              <w:rPr>
                <w:rStyle w:val="9"/>
                <w:rFonts w:hint="eastAsia" w:ascii="仿宋_GB2312" w:hAnsi="仿宋_GB2312" w:eastAsia="仿宋_GB2312" w:cs="仿宋_GB2312"/>
                <w:color w:val="000000"/>
                <w:kern w:val="2"/>
                <w:sz w:val="24"/>
                <w:szCs w:val="24"/>
                <w:lang w:val="en-US" w:eastAsia="zh-CN" w:bidi="ar-SA"/>
              </w:rPr>
              <w:t>分公司获“全国交通运输建设文化优秀单位”。</w:t>
            </w:r>
          </w:p>
        </w:tc>
        <w:tc>
          <w:tcPr>
            <w:tcW w:w="7169"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自2020年以来，西略分公司深入学习贯彻习近平新时代中国特色社会主义思想，严格落实《新时代公民道德建设实施纲要》和《中国共产党宣传工作条例》，大力培育践行社会主义核心价值观，突出精神文明建设，以一流的企业文化引领运营管理高质量发展，主动融入交通强国建设，践行“五大发展”理念，打造人民满意的西略高速公路。各项工作业绩领先，员工队伍崇德向善，服务质量不断提高，公司整体积极向上、锐意进取。</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一、健全机制紧抓创建。结合实际制定了《西略分公司精神文明建设和企业文化管理办法》，实行分公司为主创，各单位、各部室共建共享的工作原则，制定创建工作分工表，明确责任人，形成一级抓一级，齐抓共管的良好局势。</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二、以品牌引领紧抓创建。立足智慧交通发展新趋势，探索推进“高速＋旅游”“高速公路＋”的技术迭代，打造美好西略品牌文化，确定“西略先锋、美好服务、美好路域、美好管理”为业务支撑的四个美好发展思路，形成了服务品牌理念手册和企业视觉识别系统手册，全面规范品牌文化视觉，用品牌文化注入企业发展软实力，引领企业高质量发展，提升文明单位创建品质。</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三、凝聚合力紧抓创建。建立健全群团组织建设，大力支持工会、共青团积极开展创建工作，形成创建合力。工会围绕企业文化建设，依托我们的节日、道德讲堂，积极开展各类文体活动，丰富职工业余文化生活。积极为员工搭建平台，经常性的开展各类业务培训和业务竞赛、劳动竞赛，不断提高干部员工综合能力。以管理所、收费站为创建主体，统筹开展县、市级文明单位、平安单位，青年文明号，国资委文明单位等各类创建工作，组织了志愿服务、慰问帮扶等丰富多彩的创建活动，激发了团员青年参与文明创建的热情，有力推动了创建工作。</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四、突出特色紧抓创建。立足交通行业窗口，积极开展思想道德教育和道德实践活动，每年坚持开展服务春运“暖冬行动”、雷锋月志愿活动，打造志愿服务站，设立志愿服务台，不断丰富便民服务设施，为司乘提供周到、便捷的便民服务。积极开展“我为社会主义核心价值观”代言、社会主义核心价值观主题实践月活动，在创建工作中培育践行社会主义核心价值观，传播行业文明新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60"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2</w:t>
            </w:r>
          </w:p>
        </w:tc>
        <w:tc>
          <w:tcPr>
            <w:tcW w:w="1181"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安康市交通运输局</w:t>
            </w:r>
          </w:p>
        </w:tc>
        <w:tc>
          <w:tcPr>
            <w:tcW w:w="769"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正县级</w:t>
            </w:r>
          </w:p>
        </w:tc>
        <w:tc>
          <w:tcPr>
            <w:tcW w:w="731"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24</w:t>
            </w:r>
          </w:p>
        </w:tc>
        <w:tc>
          <w:tcPr>
            <w:tcW w:w="71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21</w:t>
            </w:r>
          </w:p>
        </w:tc>
        <w:tc>
          <w:tcPr>
            <w:tcW w:w="286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1.</w:t>
            </w:r>
            <w:r>
              <w:rPr>
                <w:rStyle w:val="9"/>
                <w:rFonts w:hint="eastAsia" w:ascii="仿宋_GB2312" w:hAnsi="仿宋_GB2312" w:eastAsia="仿宋_GB2312" w:cs="仿宋_GB2312"/>
                <w:color w:val="000000"/>
                <w:kern w:val="2"/>
                <w:sz w:val="24"/>
                <w:szCs w:val="24"/>
                <w:lang w:val="en-US" w:eastAsia="zh-CN" w:bidi="ar-SA"/>
              </w:rPr>
              <w:t>2019</w:t>
            </w:r>
            <w:r>
              <w:rPr>
                <w:rStyle w:val="9"/>
                <w:rFonts w:hint="eastAsia" w:ascii="仿宋_GB2312" w:hAnsi="仿宋_GB2312" w:cs="仿宋_GB2312"/>
                <w:color w:val="000000"/>
                <w:kern w:val="2"/>
                <w:sz w:val="24"/>
                <w:szCs w:val="24"/>
                <w:lang w:val="en-US" w:eastAsia="zh-CN" w:bidi="ar-SA"/>
              </w:rPr>
              <w:t>年</w:t>
            </w:r>
            <w:r>
              <w:rPr>
                <w:rStyle w:val="9"/>
                <w:rFonts w:hint="eastAsia" w:ascii="仿宋_GB2312" w:hAnsi="仿宋_GB2312" w:eastAsia="仿宋_GB2312" w:cs="仿宋_GB2312"/>
                <w:color w:val="000000"/>
                <w:kern w:val="2"/>
                <w:sz w:val="24"/>
                <w:szCs w:val="24"/>
                <w:lang w:val="en-US" w:eastAsia="zh-CN" w:bidi="ar-SA"/>
              </w:rPr>
              <w:t>2</w:t>
            </w:r>
            <w:r>
              <w:rPr>
                <w:rStyle w:val="9"/>
                <w:rFonts w:hint="eastAsia" w:ascii="仿宋_GB2312" w:hAnsi="仿宋_GB2312" w:cs="仿宋_GB2312"/>
                <w:color w:val="000000"/>
                <w:kern w:val="2"/>
                <w:sz w:val="24"/>
                <w:szCs w:val="24"/>
                <w:lang w:val="en-US" w:eastAsia="zh-CN" w:bidi="ar-SA"/>
              </w:rPr>
              <w:t>月，</w:t>
            </w:r>
            <w:r>
              <w:rPr>
                <w:rStyle w:val="9"/>
                <w:rFonts w:hint="eastAsia" w:ascii="仿宋_GB2312" w:hAnsi="仿宋_GB2312" w:eastAsia="仿宋_GB2312" w:cs="仿宋_GB2312"/>
                <w:color w:val="000000"/>
                <w:kern w:val="2"/>
                <w:sz w:val="24"/>
                <w:szCs w:val="24"/>
                <w:lang w:val="en-US" w:eastAsia="zh-CN" w:bidi="ar-SA"/>
              </w:rPr>
              <w:t>被</w:t>
            </w:r>
            <w:r>
              <w:rPr>
                <w:rStyle w:val="9"/>
                <w:rFonts w:hint="eastAsia" w:ascii="仿宋_GB2312" w:hAnsi="仿宋_GB2312" w:cs="仿宋_GB2312"/>
                <w:color w:val="000000"/>
                <w:kern w:val="2"/>
                <w:sz w:val="24"/>
                <w:szCs w:val="24"/>
                <w:lang w:val="en-US" w:eastAsia="zh-CN" w:bidi="ar-SA"/>
              </w:rPr>
              <w:t>安康</w:t>
            </w:r>
            <w:r>
              <w:rPr>
                <w:rStyle w:val="9"/>
                <w:rFonts w:hint="eastAsia" w:ascii="仿宋_GB2312" w:hAnsi="仿宋_GB2312" w:eastAsia="仿宋_GB2312" w:cs="仿宋_GB2312"/>
                <w:color w:val="000000"/>
                <w:kern w:val="2"/>
                <w:sz w:val="24"/>
                <w:szCs w:val="24"/>
                <w:lang w:val="en-US" w:eastAsia="zh-CN" w:bidi="ar-SA"/>
              </w:rPr>
              <w:t>市政府授予“2018年度政务服务红旗窗口”</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2.</w:t>
            </w:r>
            <w:r>
              <w:rPr>
                <w:rStyle w:val="9"/>
                <w:rFonts w:hint="eastAsia" w:ascii="仿宋_GB2312" w:hAnsi="仿宋_GB2312" w:eastAsia="仿宋_GB2312" w:cs="仿宋_GB2312"/>
                <w:color w:val="000000"/>
                <w:kern w:val="2"/>
                <w:sz w:val="24"/>
                <w:szCs w:val="24"/>
                <w:lang w:val="en-US" w:eastAsia="zh-CN" w:bidi="ar-SA"/>
              </w:rPr>
              <w:t>2019</w:t>
            </w:r>
            <w:r>
              <w:rPr>
                <w:rStyle w:val="9"/>
                <w:rFonts w:hint="eastAsia" w:ascii="仿宋_GB2312" w:hAnsi="仿宋_GB2312" w:cs="仿宋_GB2312"/>
                <w:color w:val="000000"/>
                <w:kern w:val="2"/>
                <w:sz w:val="24"/>
                <w:szCs w:val="24"/>
                <w:lang w:val="en-US" w:eastAsia="zh-CN" w:bidi="ar-SA"/>
              </w:rPr>
              <w:t>年</w:t>
            </w:r>
            <w:r>
              <w:rPr>
                <w:rStyle w:val="9"/>
                <w:rFonts w:hint="eastAsia" w:ascii="仿宋_GB2312" w:hAnsi="仿宋_GB2312" w:eastAsia="仿宋_GB2312" w:cs="仿宋_GB2312"/>
                <w:color w:val="000000"/>
                <w:kern w:val="2"/>
                <w:sz w:val="24"/>
                <w:szCs w:val="24"/>
                <w:lang w:val="en-US" w:eastAsia="zh-CN" w:bidi="ar-SA"/>
              </w:rPr>
              <w:t>3</w:t>
            </w:r>
            <w:r>
              <w:rPr>
                <w:rStyle w:val="9"/>
                <w:rFonts w:hint="eastAsia" w:ascii="仿宋_GB2312" w:hAnsi="仿宋_GB2312" w:cs="仿宋_GB2312"/>
                <w:color w:val="000000"/>
                <w:kern w:val="2"/>
                <w:sz w:val="24"/>
                <w:szCs w:val="24"/>
                <w:lang w:val="en-US" w:eastAsia="zh-CN" w:bidi="ar-SA"/>
              </w:rPr>
              <w:t>月，</w:t>
            </w:r>
            <w:r>
              <w:rPr>
                <w:rStyle w:val="9"/>
                <w:rFonts w:hint="eastAsia" w:ascii="仿宋_GB2312" w:hAnsi="仿宋_GB2312" w:eastAsia="仿宋_GB2312" w:cs="仿宋_GB2312"/>
                <w:color w:val="000000"/>
                <w:kern w:val="2"/>
                <w:sz w:val="24"/>
                <w:szCs w:val="24"/>
                <w:lang w:val="en-US" w:eastAsia="zh-CN" w:bidi="ar-SA"/>
              </w:rPr>
              <w:t>被</w:t>
            </w:r>
            <w:r>
              <w:rPr>
                <w:rStyle w:val="9"/>
                <w:rFonts w:hint="eastAsia" w:ascii="仿宋_GB2312" w:hAnsi="仿宋_GB2312" w:cs="仿宋_GB2312"/>
                <w:color w:val="000000"/>
                <w:kern w:val="2"/>
                <w:sz w:val="24"/>
                <w:szCs w:val="24"/>
                <w:lang w:val="en-US" w:eastAsia="zh-CN" w:bidi="ar-SA"/>
              </w:rPr>
              <w:t>安康</w:t>
            </w:r>
            <w:r>
              <w:rPr>
                <w:rStyle w:val="9"/>
                <w:rFonts w:hint="eastAsia" w:ascii="仿宋_GB2312" w:hAnsi="仿宋_GB2312" w:eastAsia="仿宋_GB2312" w:cs="仿宋_GB2312"/>
                <w:color w:val="000000"/>
                <w:kern w:val="2"/>
                <w:sz w:val="24"/>
                <w:szCs w:val="24"/>
                <w:lang w:val="en-US" w:eastAsia="zh-CN" w:bidi="ar-SA"/>
              </w:rPr>
              <w:t>市委、市政府授予全市平安建设“先进部门”</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3.</w:t>
            </w:r>
            <w:r>
              <w:rPr>
                <w:rStyle w:val="9"/>
                <w:rFonts w:hint="eastAsia" w:ascii="仿宋_GB2312" w:hAnsi="仿宋_GB2312" w:eastAsia="仿宋_GB2312" w:cs="仿宋_GB2312"/>
                <w:color w:val="000000"/>
                <w:kern w:val="2"/>
                <w:sz w:val="24"/>
                <w:szCs w:val="24"/>
                <w:lang w:val="en-US" w:eastAsia="zh-CN" w:bidi="ar-SA"/>
              </w:rPr>
              <w:t>2019</w:t>
            </w:r>
            <w:r>
              <w:rPr>
                <w:rStyle w:val="9"/>
                <w:rFonts w:hint="eastAsia" w:ascii="仿宋_GB2312" w:hAnsi="仿宋_GB2312" w:cs="仿宋_GB2312"/>
                <w:color w:val="000000"/>
                <w:kern w:val="2"/>
                <w:sz w:val="24"/>
                <w:szCs w:val="24"/>
                <w:lang w:val="en-US" w:eastAsia="zh-CN" w:bidi="ar-SA"/>
              </w:rPr>
              <w:t>年</w:t>
            </w:r>
            <w:r>
              <w:rPr>
                <w:rStyle w:val="9"/>
                <w:rFonts w:hint="eastAsia" w:ascii="仿宋_GB2312" w:hAnsi="仿宋_GB2312" w:eastAsia="仿宋_GB2312" w:cs="仿宋_GB2312"/>
                <w:color w:val="000000"/>
                <w:kern w:val="2"/>
                <w:sz w:val="24"/>
                <w:szCs w:val="24"/>
                <w:lang w:val="en-US" w:eastAsia="zh-CN" w:bidi="ar-SA"/>
              </w:rPr>
              <w:t>11</w:t>
            </w:r>
            <w:r>
              <w:rPr>
                <w:rStyle w:val="9"/>
                <w:rFonts w:hint="eastAsia" w:ascii="仿宋_GB2312" w:hAnsi="仿宋_GB2312" w:cs="仿宋_GB2312"/>
                <w:color w:val="000000"/>
                <w:kern w:val="2"/>
                <w:sz w:val="24"/>
                <w:szCs w:val="24"/>
                <w:lang w:val="en-US" w:eastAsia="zh-CN" w:bidi="ar-SA"/>
              </w:rPr>
              <w:t>月，</w:t>
            </w:r>
            <w:r>
              <w:rPr>
                <w:rStyle w:val="9"/>
                <w:rFonts w:hint="eastAsia" w:ascii="仿宋_GB2312" w:hAnsi="仿宋_GB2312" w:eastAsia="仿宋_GB2312" w:cs="仿宋_GB2312"/>
                <w:color w:val="000000"/>
                <w:kern w:val="2"/>
                <w:sz w:val="24"/>
                <w:szCs w:val="24"/>
                <w:lang w:val="en-US" w:eastAsia="zh-CN" w:bidi="ar-SA"/>
              </w:rPr>
              <w:t>被</w:t>
            </w:r>
            <w:r>
              <w:rPr>
                <w:rStyle w:val="9"/>
                <w:rFonts w:hint="eastAsia" w:ascii="仿宋_GB2312" w:hAnsi="仿宋_GB2312" w:cs="仿宋_GB2312"/>
                <w:color w:val="000000"/>
                <w:kern w:val="2"/>
                <w:sz w:val="24"/>
                <w:szCs w:val="24"/>
                <w:lang w:val="en-US" w:eastAsia="zh-CN" w:bidi="ar-SA"/>
              </w:rPr>
              <w:t>安康</w:t>
            </w:r>
            <w:r>
              <w:rPr>
                <w:rStyle w:val="9"/>
                <w:rFonts w:hint="eastAsia" w:ascii="仿宋_GB2312" w:hAnsi="仿宋_GB2312" w:eastAsia="仿宋_GB2312" w:cs="仿宋_GB2312"/>
                <w:color w:val="000000"/>
                <w:kern w:val="2"/>
                <w:sz w:val="24"/>
                <w:szCs w:val="24"/>
                <w:lang w:val="en-US" w:eastAsia="zh-CN" w:bidi="ar-SA"/>
              </w:rPr>
              <w:t>市委、市政府授予社会扶贫“先进集体”；</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4.</w:t>
            </w:r>
            <w:r>
              <w:rPr>
                <w:rStyle w:val="9"/>
                <w:rFonts w:hint="eastAsia" w:ascii="仿宋_GB2312" w:hAnsi="仿宋_GB2312" w:eastAsia="仿宋_GB2312" w:cs="仿宋_GB2312"/>
                <w:color w:val="000000"/>
                <w:kern w:val="2"/>
                <w:sz w:val="24"/>
                <w:szCs w:val="24"/>
                <w:lang w:val="en-US" w:eastAsia="zh-CN" w:bidi="ar-SA"/>
              </w:rPr>
              <w:t>2020</w:t>
            </w:r>
            <w:r>
              <w:rPr>
                <w:rStyle w:val="9"/>
                <w:rFonts w:hint="eastAsia" w:ascii="仿宋_GB2312" w:hAnsi="仿宋_GB2312" w:cs="仿宋_GB2312"/>
                <w:color w:val="000000"/>
                <w:kern w:val="2"/>
                <w:sz w:val="24"/>
                <w:szCs w:val="24"/>
                <w:lang w:val="en-US" w:eastAsia="zh-CN" w:bidi="ar-SA"/>
              </w:rPr>
              <w:t>年5月，</w:t>
            </w:r>
            <w:r>
              <w:rPr>
                <w:rStyle w:val="9"/>
                <w:rFonts w:hint="eastAsia" w:ascii="仿宋_GB2312" w:hAnsi="仿宋_GB2312" w:eastAsia="仿宋_GB2312" w:cs="仿宋_GB2312"/>
                <w:color w:val="000000"/>
                <w:kern w:val="2"/>
                <w:sz w:val="24"/>
                <w:szCs w:val="24"/>
                <w:lang w:val="en-US" w:eastAsia="zh-CN" w:bidi="ar-SA"/>
              </w:rPr>
              <w:t>被</w:t>
            </w:r>
            <w:r>
              <w:rPr>
                <w:rStyle w:val="9"/>
                <w:rFonts w:hint="eastAsia" w:ascii="仿宋_GB2312" w:hAnsi="仿宋_GB2312" w:cs="仿宋_GB2312"/>
                <w:color w:val="000000"/>
                <w:kern w:val="2"/>
                <w:sz w:val="24"/>
                <w:szCs w:val="24"/>
                <w:lang w:val="en-US" w:eastAsia="zh-CN" w:bidi="ar-SA"/>
              </w:rPr>
              <w:t>人力资源和社会保障部</w:t>
            </w:r>
            <w:r>
              <w:rPr>
                <w:rStyle w:val="9"/>
                <w:rFonts w:hint="eastAsia" w:ascii="仿宋_GB2312" w:hAnsi="仿宋_GB2312" w:eastAsia="仿宋_GB2312" w:cs="仿宋_GB2312"/>
                <w:color w:val="000000"/>
                <w:kern w:val="2"/>
                <w:sz w:val="24"/>
                <w:szCs w:val="24"/>
                <w:lang w:val="en-US" w:eastAsia="zh-CN" w:bidi="ar-SA"/>
              </w:rPr>
              <w:t>和交通运输部授予全国交通系统“先进单位”</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5.</w:t>
            </w:r>
            <w:r>
              <w:rPr>
                <w:rStyle w:val="9"/>
                <w:rFonts w:hint="eastAsia" w:ascii="仿宋_GB2312" w:hAnsi="仿宋_GB2312" w:eastAsia="仿宋_GB2312" w:cs="仿宋_GB2312"/>
                <w:color w:val="000000"/>
                <w:kern w:val="2"/>
                <w:sz w:val="24"/>
                <w:szCs w:val="24"/>
                <w:lang w:val="en-US" w:eastAsia="zh-CN" w:bidi="ar-SA"/>
              </w:rPr>
              <w:t>2020</w:t>
            </w:r>
            <w:r>
              <w:rPr>
                <w:rStyle w:val="9"/>
                <w:rFonts w:hint="eastAsia" w:ascii="仿宋_GB2312" w:hAnsi="仿宋_GB2312" w:cs="仿宋_GB2312"/>
                <w:color w:val="000000"/>
                <w:kern w:val="2"/>
                <w:sz w:val="24"/>
                <w:szCs w:val="24"/>
                <w:lang w:val="en-US" w:eastAsia="zh-CN" w:bidi="ar-SA"/>
              </w:rPr>
              <w:t>年</w:t>
            </w:r>
            <w:r>
              <w:rPr>
                <w:rStyle w:val="9"/>
                <w:rFonts w:hint="eastAsia" w:ascii="仿宋_GB2312" w:hAnsi="仿宋_GB2312" w:eastAsia="仿宋_GB2312" w:cs="仿宋_GB2312"/>
                <w:color w:val="000000"/>
                <w:kern w:val="2"/>
                <w:sz w:val="24"/>
                <w:szCs w:val="24"/>
                <w:lang w:val="en-US" w:eastAsia="zh-CN" w:bidi="ar-SA"/>
              </w:rPr>
              <w:t>11</w:t>
            </w:r>
            <w:r>
              <w:rPr>
                <w:rStyle w:val="9"/>
                <w:rFonts w:hint="eastAsia" w:ascii="仿宋_GB2312" w:hAnsi="仿宋_GB2312" w:cs="仿宋_GB2312"/>
                <w:color w:val="000000"/>
                <w:kern w:val="2"/>
                <w:sz w:val="24"/>
                <w:szCs w:val="24"/>
                <w:lang w:val="en-US" w:eastAsia="zh-CN" w:bidi="ar-SA"/>
              </w:rPr>
              <w:t>月，</w:t>
            </w:r>
            <w:r>
              <w:rPr>
                <w:rStyle w:val="9"/>
                <w:rFonts w:hint="eastAsia" w:ascii="仿宋_GB2312" w:hAnsi="仿宋_GB2312" w:eastAsia="仿宋_GB2312" w:cs="仿宋_GB2312"/>
                <w:color w:val="000000"/>
                <w:kern w:val="2"/>
                <w:sz w:val="24"/>
                <w:szCs w:val="24"/>
                <w:lang w:val="en-US" w:eastAsia="zh-CN" w:bidi="ar-SA"/>
              </w:rPr>
              <w:t>被</w:t>
            </w:r>
            <w:r>
              <w:rPr>
                <w:rStyle w:val="9"/>
                <w:rFonts w:hint="eastAsia" w:ascii="仿宋_GB2312" w:hAnsi="仿宋_GB2312" w:cs="仿宋_GB2312"/>
                <w:color w:val="000000"/>
                <w:kern w:val="2"/>
                <w:sz w:val="24"/>
                <w:szCs w:val="24"/>
                <w:lang w:val="en-US" w:eastAsia="zh-CN" w:bidi="ar-SA"/>
              </w:rPr>
              <w:t>陕西</w:t>
            </w:r>
            <w:r>
              <w:rPr>
                <w:rStyle w:val="9"/>
                <w:rFonts w:hint="eastAsia" w:ascii="仿宋_GB2312" w:hAnsi="仿宋_GB2312" w:eastAsia="仿宋_GB2312" w:cs="仿宋_GB2312"/>
                <w:color w:val="000000"/>
                <w:kern w:val="2"/>
                <w:sz w:val="24"/>
                <w:szCs w:val="24"/>
                <w:lang w:val="en-US" w:eastAsia="zh-CN" w:bidi="ar-SA"/>
              </w:rPr>
              <w:t>省委、省政府授予陕西省抗击新冠肺炎疫情“先进集体”；</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6.</w:t>
            </w:r>
            <w:r>
              <w:rPr>
                <w:rStyle w:val="9"/>
                <w:rFonts w:hint="eastAsia" w:ascii="仿宋_GB2312" w:hAnsi="仿宋_GB2312" w:eastAsia="仿宋_GB2312" w:cs="仿宋_GB2312"/>
                <w:color w:val="000000"/>
                <w:kern w:val="2"/>
                <w:sz w:val="24"/>
                <w:szCs w:val="24"/>
                <w:lang w:val="en-US" w:eastAsia="zh-CN" w:bidi="ar-SA"/>
              </w:rPr>
              <w:t>2021</w:t>
            </w:r>
            <w:r>
              <w:rPr>
                <w:rStyle w:val="9"/>
                <w:rFonts w:hint="eastAsia" w:ascii="仿宋_GB2312" w:hAnsi="仿宋_GB2312" w:cs="仿宋_GB2312"/>
                <w:color w:val="000000"/>
                <w:kern w:val="2"/>
                <w:sz w:val="24"/>
                <w:szCs w:val="24"/>
                <w:lang w:val="en-US" w:eastAsia="zh-CN" w:bidi="ar-SA"/>
              </w:rPr>
              <w:t>年</w:t>
            </w:r>
            <w:r>
              <w:rPr>
                <w:rStyle w:val="9"/>
                <w:rFonts w:hint="eastAsia" w:ascii="仿宋_GB2312" w:hAnsi="仿宋_GB2312" w:eastAsia="仿宋_GB2312" w:cs="仿宋_GB2312"/>
                <w:color w:val="000000"/>
                <w:kern w:val="2"/>
                <w:sz w:val="24"/>
                <w:szCs w:val="24"/>
                <w:lang w:val="en-US" w:eastAsia="zh-CN" w:bidi="ar-SA"/>
              </w:rPr>
              <w:t>2</w:t>
            </w:r>
            <w:r>
              <w:rPr>
                <w:rStyle w:val="9"/>
                <w:rFonts w:hint="eastAsia" w:ascii="仿宋_GB2312" w:hAnsi="仿宋_GB2312" w:cs="仿宋_GB2312"/>
                <w:color w:val="000000"/>
                <w:kern w:val="2"/>
                <w:sz w:val="24"/>
                <w:szCs w:val="24"/>
                <w:lang w:val="en-US" w:eastAsia="zh-CN" w:bidi="ar-SA"/>
              </w:rPr>
              <w:t>月，</w:t>
            </w:r>
            <w:r>
              <w:rPr>
                <w:rStyle w:val="9"/>
                <w:rFonts w:hint="eastAsia" w:ascii="仿宋_GB2312" w:hAnsi="仿宋_GB2312" w:eastAsia="仿宋_GB2312" w:cs="仿宋_GB2312"/>
                <w:color w:val="000000"/>
                <w:kern w:val="2"/>
                <w:sz w:val="24"/>
                <w:szCs w:val="24"/>
                <w:lang w:val="en-US" w:eastAsia="zh-CN" w:bidi="ar-SA"/>
              </w:rPr>
              <w:t>被</w:t>
            </w:r>
            <w:r>
              <w:rPr>
                <w:rStyle w:val="9"/>
                <w:rFonts w:hint="eastAsia" w:ascii="仿宋_GB2312" w:hAnsi="仿宋_GB2312" w:cs="仿宋_GB2312"/>
                <w:color w:val="000000"/>
                <w:kern w:val="2"/>
                <w:sz w:val="24"/>
                <w:szCs w:val="24"/>
                <w:lang w:val="en-US" w:eastAsia="zh-CN" w:bidi="ar-SA"/>
              </w:rPr>
              <w:t>安康</w:t>
            </w:r>
            <w:r>
              <w:rPr>
                <w:rStyle w:val="9"/>
                <w:rFonts w:hint="eastAsia" w:ascii="仿宋_GB2312" w:hAnsi="仿宋_GB2312" w:eastAsia="仿宋_GB2312" w:cs="仿宋_GB2312"/>
                <w:color w:val="000000"/>
                <w:kern w:val="2"/>
                <w:sz w:val="24"/>
                <w:szCs w:val="24"/>
                <w:lang w:val="en-US" w:eastAsia="zh-CN" w:bidi="ar-SA"/>
              </w:rPr>
              <w:t>市委</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市政府评为市域社会治理现代化“先进集体”</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7.</w:t>
            </w:r>
            <w:r>
              <w:rPr>
                <w:rStyle w:val="9"/>
                <w:rFonts w:hint="eastAsia" w:ascii="仿宋_GB2312" w:hAnsi="仿宋_GB2312" w:eastAsia="仿宋_GB2312" w:cs="仿宋_GB2312"/>
                <w:color w:val="000000"/>
                <w:kern w:val="2"/>
                <w:sz w:val="24"/>
                <w:szCs w:val="24"/>
                <w:lang w:val="en-US" w:eastAsia="zh-CN" w:bidi="ar-SA"/>
              </w:rPr>
              <w:t>2021</w:t>
            </w:r>
            <w:r>
              <w:rPr>
                <w:rStyle w:val="9"/>
                <w:rFonts w:hint="eastAsia" w:ascii="仿宋_GB2312" w:hAnsi="仿宋_GB2312" w:cs="仿宋_GB2312"/>
                <w:color w:val="000000"/>
                <w:kern w:val="2"/>
                <w:sz w:val="24"/>
                <w:szCs w:val="24"/>
                <w:lang w:val="en-US" w:eastAsia="zh-CN" w:bidi="ar-SA"/>
              </w:rPr>
              <w:t>年</w:t>
            </w:r>
            <w:r>
              <w:rPr>
                <w:rStyle w:val="9"/>
                <w:rFonts w:hint="eastAsia" w:ascii="仿宋_GB2312" w:hAnsi="仿宋_GB2312" w:eastAsia="仿宋_GB2312" w:cs="仿宋_GB2312"/>
                <w:color w:val="000000"/>
                <w:kern w:val="2"/>
                <w:sz w:val="24"/>
                <w:szCs w:val="24"/>
                <w:lang w:val="en-US" w:eastAsia="zh-CN" w:bidi="ar-SA"/>
              </w:rPr>
              <w:t>4</w:t>
            </w:r>
            <w:r>
              <w:rPr>
                <w:rStyle w:val="9"/>
                <w:rFonts w:hint="eastAsia" w:ascii="仿宋_GB2312" w:hAnsi="仿宋_GB2312" w:cs="仿宋_GB2312"/>
                <w:color w:val="000000"/>
                <w:kern w:val="2"/>
                <w:sz w:val="24"/>
                <w:szCs w:val="24"/>
                <w:lang w:val="en-US" w:eastAsia="zh-CN" w:bidi="ar-SA"/>
              </w:rPr>
              <w:t>月，</w:t>
            </w:r>
            <w:r>
              <w:rPr>
                <w:rStyle w:val="9"/>
                <w:rFonts w:hint="eastAsia" w:ascii="仿宋_GB2312" w:hAnsi="仿宋_GB2312" w:eastAsia="仿宋_GB2312" w:cs="仿宋_GB2312"/>
                <w:color w:val="000000"/>
                <w:kern w:val="2"/>
                <w:sz w:val="24"/>
                <w:szCs w:val="24"/>
                <w:lang w:val="en-US" w:eastAsia="zh-CN" w:bidi="ar-SA"/>
              </w:rPr>
              <w:t>被交通运输部授予全国交通运输脱贫攻坚“成绩突出集体”</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8.</w:t>
            </w:r>
            <w:r>
              <w:rPr>
                <w:rStyle w:val="9"/>
                <w:rFonts w:hint="eastAsia" w:ascii="仿宋_GB2312" w:hAnsi="仿宋_GB2312" w:eastAsia="仿宋_GB2312" w:cs="仿宋_GB2312"/>
                <w:color w:val="000000"/>
                <w:kern w:val="2"/>
                <w:sz w:val="24"/>
                <w:szCs w:val="24"/>
                <w:lang w:val="en-US" w:eastAsia="zh-CN" w:bidi="ar-SA"/>
              </w:rPr>
              <w:t>2021</w:t>
            </w:r>
            <w:r>
              <w:rPr>
                <w:rStyle w:val="9"/>
                <w:rFonts w:hint="eastAsia" w:ascii="仿宋_GB2312" w:hAnsi="仿宋_GB2312" w:cs="仿宋_GB2312"/>
                <w:color w:val="000000"/>
                <w:kern w:val="2"/>
                <w:sz w:val="24"/>
                <w:szCs w:val="24"/>
                <w:lang w:val="en-US" w:eastAsia="zh-CN" w:bidi="ar-SA"/>
              </w:rPr>
              <w:t>年</w:t>
            </w:r>
            <w:r>
              <w:rPr>
                <w:rStyle w:val="9"/>
                <w:rFonts w:hint="eastAsia" w:ascii="仿宋_GB2312" w:hAnsi="仿宋_GB2312" w:eastAsia="仿宋_GB2312" w:cs="仿宋_GB2312"/>
                <w:color w:val="000000"/>
                <w:kern w:val="2"/>
                <w:sz w:val="24"/>
                <w:szCs w:val="24"/>
                <w:lang w:val="en-US" w:eastAsia="zh-CN" w:bidi="ar-SA"/>
              </w:rPr>
              <w:t>9</w:t>
            </w:r>
            <w:r>
              <w:rPr>
                <w:rStyle w:val="9"/>
                <w:rFonts w:hint="eastAsia" w:ascii="仿宋_GB2312" w:hAnsi="仿宋_GB2312" w:cs="仿宋_GB2312"/>
                <w:color w:val="000000"/>
                <w:kern w:val="2"/>
                <w:sz w:val="24"/>
                <w:szCs w:val="24"/>
                <w:lang w:val="en-US" w:eastAsia="zh-CN" w:bidi="ar-SA"/>
              </w:rPr>
              <w:t>月，</w:t>
            </w:r>
            <w:r>
              <w:rPr>
                <w:rStyle w:val="9"/>
                <w:rFonts w:hint="eastAsia" w:ascii="仿宋_GB2312" w:hAnsi="仿宋_GB2312" w:eastAsia="仿宋_GB2312" w:cs="仿宋_GB2312"/>
                <w:color w:val="000000"/>
                <w:kern w:val="2"/>
                <w:sz w:val="24"/>
                <w:szCs w:val="24"/>
                <w:lang w:val="en-US" w:eastAsia="zh-CN" w:bidi="ar-SA"/>
              </w:rPr>
              <w:t>被</w:t>
            </w:r>
            <w:r>
              <w:rPr>
                <w:rStyle w:val="9"/>
                <w:rFonts w:hint="eastAsia" w:ascii="仿宋_GB2312" w:hAnsi="仿宋_GB2312" w:cs="仿宋_GB2312"/>
                <w:color w:val="000000"/>
                <w:kern w:val="2"/>
                <w:sz w:val="24"/>
                <w:szCs w:val="24"/>
                <w:lang w:val="en-US" w:eastAsia="zh-CN" w:bidi="ar-SA"/>
              </w:rPr>
              <w:t>安康</w:t>
            </w:r>
            <w:r>
              <w:rPr>
                <w:rStyle w:val="9"/>
                <w:rFonts w:hint="eastAsia" w:ascii="仿宋_GB2312" w:hAnsi="仿宋_GB2312" w:eastAsia="仿宋_GB2312" w:cs="仿宋_GB2312"/>
                <w:color w:val="000000"/>
                <w:kern w:val="2"/>
                <w:sz w:val="24"/>
                <w:szCs w:val="24"/>
                <w:lang w:val="en-US" w:eastAsia="zh-CN" w:bidi="ar-SA"/>
              </w:rPr>
              <w:t>市委、市政府授予“十三五”重点交通项目建设优秀单位；</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9.</w:t>
            </w:r>
            <w:r>
              <w:rPr>
                <w:rStyle w:val="9"/>
                <w:rFonts w:hint="eastAsia" w:ascii="仿宋_GB2312" w:hAnsi="仿宋_GB2312" w:eastAsia="仿宋_GB2312" w:cs="仿宋_GB2312"/>
                <w:color w:val="000000"/>
                <w:kern w:val="2"/>
                <w:sz w:val="24"/>
                <w:szCs w:val="24"/>
                <w:lang w:val="en-US" w:eastAsia="zh-CN" w:bidi="ar-SA"/>
              </w:rPr>
              <w:t>2021</w:t>
            </w:r>
            <w:r>
              <w:rPr>
                <w:rStyle w:val="9"/>
                <w:rFonts w:hint="eastAsia" w:ascii="仿宋_GB2312" w:hAnsi="仿宋_GB2312" w:cs="仿宋_GB2312"/>
                <w:color w:val="000000"/>
                <w:kern w:val="2"/>
                <w:sz w:val="24"/>
                <w:szCs w:val="24"/>
                <w:lang w:val="en-US" w:eastAsia="zh-CN" w:bidi="ar-SA"/>
              </w:rPr>
              <w:t>年</w:t>
            </w:r>
            <w:r>
              <w:rPr>
                <w:rStyle w:val="9"/>
                <w:rFonts w:hint="eastAsia" w:ascii="仿宋_GB2312" w:hAnsi="仿宋_GB2312" w:eastAsia="仿宋_GB2312" w:cs="仿宋_GB2312"/>
                <w:color w:val="000000"/>
                <w:kern w:val="2"/>
                <w:sz w:val="24"/>
                <w:szCs w:val="24"/>
                <w:lang w:val="en-US" w:eastAsia="zh-CN" w:bidi="ar-SA"/>
              </w:rPr>
              <w:t>10</w:t>
            </w:r>
            <w:r>
              <w:rPr>
                <w:rStyle w:val="9"/>
                <w:rFonts w:hint="eastAsia" w:ascii="仿宋_GB2312" w:hAnsi="仿宋_GB2312" w:cs="仿宋_GB2312"/>
                <w:color w:val="000000"/>
                <w:kern w:val="2"/>
                <w:sz w:val="24"/>
                <w:szCs w:val="24"/>
                <w:lang w:val="en-US" w:eastAsia="zh-CN" w:bidi="ar-SA"/>
              </w:rPr>
              <w:t>月，</w:t>
            </w:r>
            <w:r>
              <w:rPr>
                <w:rStyle w:val="9"/>
                <w:rFonts w:hint="eastAsia" w:ascii="仿宋_GB2312" w:hAnsi="仿宋_GB2312" w:eastAsia="仿宋_GB2312" w:cs="仿宋_GB2312"/>
                <w:color w:val="000000"/>
                <w:kern w:val="2"/>
                <w:sz w:val="24"/>
                <w:szCs w:val="24"/>
                <w:lang w:val="en-US" w:eastAsia="zh-CN" w:bidi="ar-SA"/>
              </w:rPr>
              <w:t>被市委、市政府授予创建省级文明城市工作“先进集体”；</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10.</w:t>
            </w:r>
            <w:r>
              <w:rPr>
                <w:rStyle w:val="9"/>
                <w:rFonts w:hint="eastAsia" w:ascii="仿宋_GB2312" w:hAnsi="仿宋_GB2312" w:eastAsia="仿宋_GB2312" w:cs="仿宋_GB2312"/>
                <w:color w:val="000000"/>
                <w:kern w:val="2"/>
                <w:sz w:val="24"/>
                <w:szCs w:val="24"/>
                <w:lang w:val="en-US" w:eastAsia="zh-CN" w:bidi="ar-SA"/>
              </w:rPr>
              <w:t>连续十二年获得市委、市政府目标考核优秀单位。</w:t>
            </w:r>
          </w:p>
        </w:tc>
        <w:tc>
          <w:tcPr>
            <w:tcW w:w="7169"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自2020年以来陕西省安康市交通运输局坚持以习近平新时代中国特色社会主义思想为指导，紧紧围绕建设“秦巴综合交通枢纽”和“交通强市”目标，抢抓机遇、主动作为，推动安康交通运输事业实现了从破解瓶颈到基本适应、到引领发展的历史性跨越，为经济社会快速发展发挥了“先行官”作用，安康综合交通枢纽地位日益凸显，交通发展助力脱贫攻坚、服务群众安全便捷出行的保障能力大幅提升。安康市交通运输局2009年以来连续十二年获市委、市政府目标责任考核“优秀”格次；2020年被人社部、交通部授予“全国交通运输系统先进集体”荣誉称号，在脱贫攻坚工作中做出重大贡献，记集体二等功，2021年被交通部授予“全国交通运输脱贫攻坚成绩突出集体”称号；疫情防控工作荣获“陕西省抗击新冠肺炎疫情先进集体”荣誉称号；第十四届全国运动会安康赛区交通运输保障工作获得国家组委会交通保障部通报表扬。</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60"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3</w:t>
            </w:r>
          </w:p>
        </w:tc>
        <w:tc>
          <w:tcPr>
            <w:tcW w:w="1181"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陕西省铜川公路管理局</w:t>
            </w:r>
          </w:p>
        </w:tc>
        <w:tc>
          <w:tcPr>
            <w:tcW w:w="769"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正</w:t>
            </w:r>
            <w:r>
              <w:rPr>
                <w:rStyle w:val="9"/>
                <w:rFonts w:hint="eastAsia" w:ascii="仿宋_GB2312" w:hAnsi="仿宋_GB2312" w:eastAsia="仿宋_GB2312" w:cs="仿宋_GB2312"/>
                <w:color w:val="000000"/>
                <w:kern w:val="2"/>
                <w:sz w:val="24"/>
                <w:szCs w:val="24"/>
                <w:lang w:val="en-US" w:eastAsia="zh-CN" w:bidi="ar-SA"/>
              </w:rPr>
              <w:t>县级</w:t>
            </w:r>
          </w:p>
        </w:tc>
        <w:tc>
          <w:tcPr>
            <w:tcW w:w="731"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502</w:t>
            </w:r>
          </w:p>
        </w:tc>
        <w:tc>
          <w:tcPr>
            <w:tcW w:w="71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239</w:t>
            </w:r>
          </w:p>
        </w:tc>
        <w:tc>
          <w:tcPr>
            <w:tcW w:w="286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 xml:space="preserve">1.2020年，第四次通过全国文明单位复查验收；  </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2.2021年，被全国公路职工思想政治工作研究会授予全国公路交通行业先进基层党组织。</w:t>
            </w:r>
          </w:p>
        </w:tc>
        <w:tc>
          <w:tcPr>
            <w:tcW w:w="7169"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2020年以来，铜川公路管理局党委在习近平新时代中国特色社会主义思想的指导下，深化公路文化构建、巩固拓展文明创建，抓根本，定要务，重实事，惠民生，促发展。公路养护管理、科技创新、文明创建、队伍建设等方面工作取得了显著成效。</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抓牢一个班子。切实树牢“四个意识”，坚定“四个自信”，做到“两个维护”。坚持“一把手抓、抓一把手”，落实党政同责、“一岗双责”。做到从严治党主体、监督责任清单全覆盖。带好一支队伍。严格落实“三会一课”制度，抓好干部队伍和党员队伍建设，优化干部队伍结构，做好轮岗交流，加强干部教育培训。健全一个机制。构建党委统一领导、党政工团齐抓共管的工作格局。全局创成省级文明单位1家，市级文明单位6家、“厅级文明超限检测站”4家。丰富一个载体。深化巩固“不忘初心、牢记使命”</w:t>
            </w:r>
            <w:r>
              <w:rPr>
                <w:rStyle w:val="9"/>
                <w:rFonts w:hint="eastAsia" w:ascii="仿宋_GB2312" w:hAnsi="仿宋_GB2312" w:cs="仿宋_GB2312"/>
                <w:color w:val="000000"/>
                <w:kern w:val="2"/>
                <w:sz w:val="24"/>
                <w:szCs w:val="24"/>
                <w:lang w:val="en-US" w:eastAsia="zh-CN" w:bidi="ar-SA"/>
              </w:rPr>
              <w:t>主题教育成果</w:t>
            </w:r>
            <w:r>
              <w:rPr>
                <w:rStyle w:val="9"/>
                <w:rFonts w:hint="eastAsia" w:ascii="仿宋_GB2312" w:hAnsi="仿宋_GB2312" w:eastAsia="仿宋_GB2312" w:cs="仿宋_GB2312"/>
                <w:color w:val="000000"/>
                <w:kern w:val="2"/>
                <w:sz w:val="24"/>
                <w:szCs w:val="24"/>
                <w:lang w:val="en-US" w:eastAsia="zh-CN" w:bidi="ar-SA"/>
              </w:rPr>
              <w:t>，深入开展党史学习教育，以全国文明城市创建、全国文明单位复验、市级“党建示范点”创建等为抓手，积极开展党建系列活动。收获一批成果。连续三年被评为全省干线公路养护管理“好路杯”先进单位。积极开展科技攻关，累计完成公路科技创新项目36项，1项填补行业空白，10项达到国内领先，6项达到国际先进水平，先后获得部、省、市级科学技术奖43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4</w:t>
            </w:r>
          </w:p>
        </w:tc>
        <w:tc>
          <w:tcPr>
            <w:tcW w:w="1181"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渭南市农村公路服务中心</w:t>
            </w:r>
          </w:p>
        </w:tc>
        <w:tc>
          <w:tcPr>
            <w:tcW w:w="769"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副县</w:t>
            </w:r>
            <w:r>
              <w:rPr>
                <w:rStyle w:val="9"/>
                <w:rFonts w:hint="eastAsia" w:ascii="仿宋_GB2312" w:hAnsi="仿宋_GB2312" w:cs="仿宋_GB2312"/>
                <w:color w:val="000000"/>
                <w:kern w:val="2"/>
                <w:sz w:val="24"/>
                <w:szCs w:val="24"/>
                <w:lang w:val="en-US" w:eastAsia="zh-CN" w:bidi="ar-SA"/>
              </w:rPr>
              <w:t>级</w:t>
            </w:r>
          </w:p>
        </w:tc>
        <w:tc>
          <w:tcPr>
            <w:tcW w:w="731"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42</w:t>
            </w:r>
          </w:p>
        </w:tc>
        <w:tc>
          <w:tcPr>
            <w:tcW w:w="71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29</w:t>
            </w:r>
          </w:p>
        </w:tc>
        <w:tc>
          <w:tcPr>
            <w:tcW w:w="286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1.2020</w:t>
            </w:r>
            <w:r>
              <w:rPr>
                <w:rStyle w:val="9"/>
                <w:rFonts w:hint="eastAsia" w:ascii="仿宋_GB2312" w:hAnsi="仿宋_GB2312" w:cs="仿宋_GB2312"/>
                <w:color w:val="000000"/>
                <w:kern w:val="2"/>
                <w:sz w:val="24"/>
                <w:szCs w:val="24"/>
                <w:lang w:val="en-US" w:eastAsia="zh-CN" w:bidi="ar-SA"/>
              </w:rPr>
              <w:t>年</w:t>
            </w:r>
            <w:r>
              <w:rPr>
                <w:rStyle w:val="9"/>
                <w:rFonts w:hint="eastAsia" w:ascii="仿宋_GB2312" w:hAnsi="仿宋_GB2312" w:eastAsia="仿宋_GB2312" w:cs="仿宋_GB2312"/>
                <w:color w:val="000000"/>
                <w:kern w:val="2"/>
                <w:sz w:val="24"/>
                <w:szCs w:val="24"/>
                <w:lang w:val="en-US" w:eastAsia="zh-CN" w:bidi="ar-SA"/>
              </w:rPr>
              <w:t>12</w:t>
            </w:r>
            <w:r>
              <w:rPr>
                <w:rStyle w:val="9"/>
                <w:rFonts w:hint="eastAsia" w:ascii="仿宋_GB2312" w:hAnsi="仿宋_GB2312" w:cs="仿宋_GB2312"/>
                <w:color w:val="000000"/>
                <w:kern w:val="2"/>
                <w:sz w:val="24"/>
                <w:szCs w:val="24"/>
                <w:lang w:val="en-US" w:eastAsia="zh-CN" w:bidi="ar-SA"/>
              </w:rPr>
              <w:t>月，被陕西</w:t>
            </w:r>
            <w:r>
              <w:rPr>
                <w:rStyle w:val="9"/>
                <w:rFonts w:hint="eastAsia" w:ascii="仿宋_GB2312" w:hAnsi="仿宋_GB2312" w:eastAsia="仿宋_GB2312" w:cs="仿宋_GB2312"/>
                <w:color w:val="000000"/>
                <w:kern w:val="2"/>
                <w:sz w:val="24"/>
                <w:szCs w:val="24"/>
                <w:lang w:val="en-US" w:eastAsia="zh-CN" w:bidi="ar-SA"/>
              </w:rPr>
              <w:t>省委、省政府授予“省级文明单位”称号</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2.2021</w:t>
            </w:r>
            <w:r>
              <w:rPr>
                <w:rStyle w:val="9"/>
                <w:rFonts w:hint="eastAsia" w:ascii="仿宋_GB2312" w:hAnsi="仿宋_GB2312" w:cs="仿宋_GB2312"/>
                <w:color w:val="000000"/>
                <w:kern w:val="2"/>
                <w:sz w:val="24"/>
                <w:szCs w:val="24"/>
                <w:lang w:val="en-US" w:eastAsia="zh-CN" w:bidi="ar-SA"/>
              </w:rPr>
              <w:t>年</w:t>
            </w:r>
            <w:r>
              <w:rPr>
                <w:rStyle w:val="9"/>
                <w:rFonts w:hint="eastAsia" w:ascii="仿宋_GB2312" w:hAnsi="仿宋_GB2312" w:eastAsia="仿宋_GB2312" w:cs="仿宋_GB2312"/>
                <w:color w:val="000000"/>
                <w:kern w:val="2"/>
                <w:sz w:val="24"/>
                <w:szCs w:val="24"/>
                <w:lang w:val="en-US" w:eastAsia="zh-CN" w:bidi="ar-SA"/>
              </w:rPr>
              <w:t>12</w:t>
            </w:r>
            <w:r>
              <w:rPr>
                <w:rStyle w:val="9"/>
                <w:rFonts w:hint="eastAsia" w:ascii="仿宋_GB2312" w:hAnsi="仿宋_GB2312" w:cs="仿宋_GB2312"/>
                <w:color w:val="000000"/>
                <w:kern w:val="2"/>
                <w:sz w:val="24"/>
                <w:szCs w:val="24"/>
                <w:lang w:val="en-US" w:eastAsia="zh-CN" w:bidi="ar-SA"/>
              </w:rPr>
              <w:t>月，</w:t>
            </w:r>
            <w:r>
              <w:rPr>
                <w:rStyle w:val="9"/>
                <w:rFonts w:hint="eastAsia" w:ascii="仿宋_GB2312" w:hAnsi="仿宋_GB2312" w:eastAsia="仿宋_GB2312" w:cs="仿宋_GB2312"/>
                <w:color w:val="000000"/>
                <w:kern w:val="2"/>
                <w:sz w:val="24"/>
                <w:szCs w:val="24"/>
                <w:lang w:val="en-US" w:eastAsia="zh-CN" w:bidi="ar-SA"/>
              </w:rPr>
              <w:t>被渭南市文明委授予“渭南标杆”称号</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3.2022</w:t>
            </w:r>
            <w:r>
              <w:rPr>
                <w:rStyle w:val="9"/>
                <w:rFonts w:hint="eastAsia" w:ascii="仿宋_GB2312" w:hAnsi="仿宋_GB2312" w:cs="仿宋_GB2312"/>
                <w:color w:val="000000"/>
                <w:kern w:val="2"/>
                <w:sz w:val="24"/>
                <w:szCs w:val="24"/>
                <w:lang w:val="en-US" w:eastAsia="zh-CN" w:bidi="ar-SA"/>
              </w:rPr>
              <w:t>年</w:t>
            </w:r>
            <w:r>
              <w:rPr>
                <w:rStyle w:val="9"/>
                <w:rFonts w:hint="eastAsia" w:ascii="仿宋_GB2312" w:hAnsi="仿宋_GB2312" w:eastAsia="仿宋_GB2312" w:cs="仿宋_GB2312"/>
                <w:color w:val="000000"/>
                <w:kern w:val="2"/>
                <w:sz w:val="24"/>
                <w:szCs w:val="24"/>
                <w:lang w:val="en-US" w:eastAsia="zh-CN" w:bidi="ar-SA"/>
              </w:rPr>
              <w:t>1</w:t>
            </w:r>
            <w:r>
              <w:rPr>
                <w:rStyle w:val="9"/>
                <w:rFonts w:hint="eastAsia" w:ascii="仿宋_GB2312" w:hAnsi="仿宋_GB2312" w:cs="仿宋_GB2312"/>
                <w:color w:val="000000"/>
                <w:kern w:val="2"/>
                <w:sz w:val="24"/>
                <w:szCs w:val="24"/>
                <w:lang w:val="en-US" w:eastAsia="zh-CN" w:bidi="ar-SA"/>
              </w:rPr>
              <w:t>月，</w:t>
            </w:r>
            <w:r>
              <w:rPr>
                <w:rStyle w:val="9"/>
                <w:rFonts w:hint="eastAsia" w:ascii="仿宋_GB2312" w:hAnsi="仿宋_GB2312" w:eastAsia="仿宋_GB2312" w:cs="仿宋_GB2312"/>
                <w:color w:val="000000"/>
                <w:kern w:val="2"/>
                <w:sz w:val="24"/>
                <w:szCs w:val="24"/>
                <w:lang w:val="en-US" w:eastAsia="zh-CN" w:bidi="ar-SA"/>
              </w:rPr>
              <w:t>渭南市被交通运输部、财政部、农业农村部、国家乡村振兴局联合评为“四好农村路建设市域示范突出单位”</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4.2022</w:t>
            </w:r>
            <w:r>
              <w:rPr>
                <w:rStyle w:val="9"/>
                <w:rFonts w:hint="eastAsia" w:ascii="仿宋_GB2312" w:hAnsi="仿宋_GB2312" w:cs="仿宋_GB2312"/>
                <w:color w:val="000000"/>
                <w:kern w:val="2"/>
                <w:sz w:val="24"/>
                <w:szCs w:val="24"/>
                <w:lang w:val="en-US" w:eastAsia="zh-CN" w:bidi="ar-SA"/>
              </w:rPr>
              <w:t>年4月，</w:t>
            </w:r>
            <w:r>
              <w:rPr>
                <w:rStyle w:val="9"/>
                <w:rFonts w:hint="eastAsia" w:ascii="仿宋_GB2312" w:hAnsi="仿宋_GB2312" w:eastAsia="仿宋_GB2312" w:cs="仿宋_GB2312"/>
                <w:color w:val="000000"/>
                <w:kern w:val="2"/>
                <w:sz w:val="24"/>
                <w:szCs w:val="24"/>
                <w:lang w:val="en-US" w:eastAsia="zh-CN" w:bidi="ar-SA"/>
              </w:rPr>
              <w:t>被</w:t>
            </w:r>
            <w:r>
              <w:rPr>
                <w:rStyle w:val="9"/>
                <w:rFonts w:hint="eastAsia" w:ascii="仿宋_GB2312" w:hAnsi="仿宋_GB2312" w:cs="仿宋_GB2312"/>
                <w:color w:val="000000"/>
                <w:kern w:val="2"/>
                <w:sz w:val="24"/>
                <w:szCs w:val="24"/>
                <w:lang w:val="en-US" w:eastAsia="zh-CN" w:bidi="ar-SA"/>
              </w:rPr>
              <w:t>陕西</w:t>
            </w:r>
            <w:r>
              <w:rPr>
                <w:rStyle w:val="9"/>
                <w:rFonts w:hint="eastAsia" w:ascii="仿宋_GB2312" w:hAnsi="仿宋_GB2312" w:eastAsia="仿宋_GB2312" w:cs="仿宋_GB2312"/>
                <w:color w:val="000000"/>
                <w:kern w:val="2"/>
                <w:sz w:val="24"/>
                <w:szCs w:val="24"/>
                <w:lang w:val="en-US" w:eastAsia="zh-CN" w:bidi="ar-SA"/>
              </w:rPr>
              <w:t>省委、省政府授予“陕西省先进集体”称号。</w:t>
            </w:r>
          </w:p>
        </w:tc>
        <w:tc>
          <w:tcPr>
            <w:tcW w:w="7169"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渭南市农村公路服务中心是市交通运输局下属副县级公益一类事业单位，承担全市农村公路建设、养护及路产管理行业业务指导工作。</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自2020年以来，该中心全面贯彻落实党的十九大和习近平总书记系列重要讲话精神，大力开展精神文明创建活动，扎实推进思想道德建设，以习近平总书记关于“四好农村路”建设重要批示为契机，强基础、创示范、提品质、保安全，不断提升建养管理和服务水平。坚持以“总量上规模、结构更合理、路网更完善、服务更优质”为目标，加快提档升级，完善路网结构，累计投入71亿元用于农村公路建设。目前全市农村公路总里程已突破1.8万公里，路网密度达157.8公里/百平方公里，农村公路综合交通网络基本形成。聚焦交通“两通”任务，以更大力度延伸农村公路通达深度、优化路网等级结构，全市境内100%建制村通沥青（水泥）路、通客车。坚持以“四好农村路”创建为抓手，推动“公路+产业+X”建设模式，精心打造畅安舒美“连心路、致富路、美丽路”。率全省之先启动了示范县、示范镇创建工作，打造863公里美丽农村路，建成8个建养管运一体化“公路综合服务区”和“养护中心”，全市农村公路路容路貌和通行服务能力明显提升。渭南“四好农村路”高质量发展经验在全国交流，陕西日报头版头条进行了专题报道。</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围绕党史学习教育等主题活动，狠抓党风、作风、精神文明建设，持续推动各项工作健康快速发展。2020年，该中心被省委、省政府授予“省级文明单位”称号；2021年成功创建“四好农村路”省级示范市，荣获“省公路行业劳动竞赛先进集体”称号，被市文明委授予“渭南标杆”；2022年1月，我市被交通运输部、财政部、农业农村部、国家乡村振兴局等四部局联合评为“四好农村路建设市域示范突出单位”；2022年4月，被省委、省政府授予“陕西省先进集体”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60"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5</w:t>
            </w:r>
          </w:p>
        </w:tc>
        <w:tc>
          <w:tcPr>
            <w:tcW w:w="1181"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宝鸡市交通运输局</w:t>
            </w:r>
          </w:p>
        </w:tc>
        <w:tc>
          <w:tcPr>
            <w:tcW w:w="769"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正处级</w:t>
            </w:r>
          </w:p>
        </w:tc>
        <w:tc>
          <w:tcPr>
            <w:tcW w:w="731"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54</w:t>
            </w:r>
          </w:p>
        </w:tc>
        <w:tc>
          <w:tcPr>
            <w:tcW w:w="71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43</w:t>
            </w:r>
          </w:p>
        </w:tc>
        <w:tc>
          <w:tcPr>
            <w:tcW w:w="286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1.</w:t>
            </w:r>
            <w:r>
              <w:rPr>
                <w:rStyle w:val="9"/>
                <w:rFonts w:hint="eastAsia" w:ascii="仿宋_GB2312" w:hAnsi="仿宋_GB2312" w:eastAsia="仿宋_GB2312" w:cs="仿宋_GB2312"/>
                <w:color w:val="000000"/>
                <w:kern w:val="2"/>
                <w:sz w:val="24"/>
                <w:szCs w:val="24"/>
                <w:lang w:val="en-US" w:eastAsia="zh-CN" w:bidi="ar-SA"/>
              </w:rPr>
              <w:t>2020年6月</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被交通运输部、人力资源和社会保障部授予宝坪高速公路建设管理处荣获“全国交通运输系统先进集体”称号</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2.</w:t>
            </w:r>
            <w:r>
              <w:rPr>
                <w:rStyle w:val="9"/>
                <w:rFonts w:hint="eastAsia" w:ascii="仿宋_GB2312" w:hAnsi="仿宋_GB2312" w:eastAsia="仿宋_GB2312" w:cs="仿宋_GB2312"/>
                <w:color w:val="000000"/>
                <w:kern w:val="2"/>
                <w:sz w:val="24"/>
                <w:szCs w:val="24"/>
                <w:lang w:val="en-US" w:eastAsia="zh-CN" w:bidi="ar-SA"/>
              </w:rPr>
              <w:t>2020年12月</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被交通运输部授予宝鸡公共交通有限责任公司10路班线荣获“全国交通运输行业文明示范窗口”</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3.</w:t>
            </w:r>
            <w:r>
              <w:rPr>
                <w:rStyle w:val="9"/>
                <w:rFonts w:hint="eastAsia" w:ascii="仿宋_GB2312" w:hAnsi="仿宋_GB2312" w:eastAsia="仿宋_GB2312" w:cs="仿宋_GB2312"/>
                <w:color w:val="000000"/>
                <w:kern w:val="2"/>
                <w:sz w:val="24"/>
                <w:szCs w:val="24"/>
                <w:lang w:val="en-US" w:eastAsia="zh-CN" w:bidi="ar-SA"/>
              </w:rPr>
              <w:t>2020年12月</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被国家机关事务管理局、国家发展改革委、财政部授予“国家级节约型公共机构示范单位”</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4.</w:t>
            </w:r>
            <w:r>
              <w:rPr>
                <w:rStyle w:val="9"/>
                <w:rFonts w:hint="eastAsia" w:ascii="仿宋_GB2312" w:hAnsi="仿宋_GB2312" w:eastAsia="仿宋_GB2312" w:cs="仿宋_GB2312"/>
                <w:color w:val="000000"/>
                <w:kern w:val="2"/>
                <w:sz w:val="24"/>
                <w:szCs w:val="24"/>
                <w:lang w:val="en-US" w:eastAsia="zh-CN" w:bidi="ar-SA"/>
              </w:rPr>
              <w:t>2021年11月</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被交通运输部授予“全国交通运输系统“七五”普法突出成绩单位”</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5.</w:t>
            </w:r>
            <w:r>
              <w:rPr>
                <w:rStyle w:val="9"/>
                <w:rFonts w:hint="eastAsia" w:ascii="仿宋_GB2312" w:hAnsi="仿宋_GB2312" w:eastAsia="仿宋_GB2312" w:cs="仿宋_GB2312"/>
                <w:color w:val="000000"/>
                <w:kern w:val="2"/>
                <w:sz w:val="24"/>
                <w:szCs w:val="24"/>
                <w:lang w:val="en-US" w:eastAsia="zh-CN" w:bidi="ar-SA"/>
              </w:rPr>
              <w:t>2021年12月</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被交通运输部授予陕西省交控集团宝坪高速公路秦岭天台山超长隧道群安全绿色科技示范工程</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6.</w:t>
            </w:r>
            <w:r>
              <w:rPr>
                <w:rStyle w:val="9"/>
                <w:rFonts w:hint="eastAsia" w:ascii="仿宋_GB2312" w:hAnsi="仿宋_GB2312" w:eastAsia="仿宋_GB2312" w:cs="仿宋_GB2312"/>
                <w:color w:val="000000"/>
                <w:kern w:val="2"/>
                <w:sz w:val="24"/>
                <w:szCs w:val="24"/>
                <w:lang w:val="en-US" w:eastAsia="zh-CN" w:bidi="ar-SA"/>
              </w:rPr>
              <w:t>2021年</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被中国道路运输协会授予宝运集团中国道路运输百强企业</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7.</w:t>
            </w:r>
            <w:r>
              <w:rPr>
                <w:rStyle w:val="9"/>
                <w:rFonts w:hint="eastAsia" w:ascii="仿宋_GB2312" w:hAnsi="仿宋_GB2312" w:eastAsia="仿宋_GB2312" w:cs="仿宋_GB2312"/>
                <w:color w:val="000000"/>
                <w:kern w:val="2"/>
                <w:sz w:val="24"/>
                <w:szCs w:val="24"/>
                <w:lang w:val="en-US" w:eastAsia="zh-CN" w:bidi="ar-SA"/>
              </w:rPr>
              <w:t>2021年</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被中国道路运输协会授予宝鸡汽车站2021年度先进单位</w:t>
            </w:r>
            <w:r>
              <w:rPr>
                <w:rStyle w:val="9"/>
                <w:rFonts w:hint="eastAsia" w:ascii="仿宋_GB2312" w:hAnsi="仿宋_GB2312" w:cs="仿宋_GB2312"/>
                <w:color w:val="000000"/>
                <w:kern w:val="2"/>
                <w:sz w:val="24"/>
                <w:szCs w:val="24"/>
                <w:lang w:val="en-US" w:eastAsia="zh-CN" w:bidi="ar-SA"/>
              </w:rPr>
              <w:t>。</w:t>
            </w:r>
          </w:p>
        </w:tc>
        <w:tc>
          <w:tcPr>
            <w:tcW w:w="7169"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cs="仿宋_GB2312"/>
                <w:color w:val="000000"/>
                <w:kern w:val="2"/>
                <w:sz w:val="24"/>
                <w:szCs w:val="24"/>
                <w:lang w:val="en-US" w:eastAsia="zh-CN" w:bidi="ar-SA"/>
              </w:rPr>
            </w:pP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自2020年以来，我局坚持以习近平新时代中国特色社会主义思想为指导，大力践行社会主义核心价值观，广泛宣传弘扬新时代交通精神和抗疫精神，全力深化精神文明创建活动，持续完善精神文明建设体制机制，干部职工文明素质得到大步提升，文明行业建设工作蓬勃发展、硕果累累：先后荣获“全国交通运输系统“七五”普法突出成绩单位”“国家级节约型公共机构示范单位”，在“道路运输平安年”活动中被连续三年通报表彰；被陕西省文明办评为“省级精神文明单位”，连续六年荣获全市目标责任考核优秀单位，涌现出宝坪高速公路建设管理处“全国交通运输系统先进集体”、吉利出租汽车有限公司、宝鸡市公交22路、39路宝鸡市“青年文明号”等先进集体和“全国交通运输系统劳动模范”、全国“最美公交司机”王晓燕，全国“最美货车司机”姚红兵、曹军辉，“中国好人”蔺小勇等一大批个人模范典型，构筑起了宝鸡交通运输行业的精神高地，也引领着交通强国建设时代新风尚。</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60"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6</w:t>
            </w:r>
          </w:p>
        </w:tc>
        <w:tc>
          <w:tcPr>
            <w:tcW w:w="1181"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陕西交通控股集团有限公司西渭分公司</w:t>
            </w:r>
          </w:p>
        </w:tc>
        <w:tc>
          <w:tcPr>
            <w:tcW w:w="769"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处级</w:t>
            </w:r>
          </w:p>
        </w:tc>
        <w:tc>
          <w:tcPr>
            <w:tcW w:w="731"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1254</w:t>
            </w:r>
          </w:p>
        </w:tc>
        <w:tc>
          <w:tcPr>
            <w:tcW w:w="71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312</w:t>
            </w:r>
          </w:p>
        </w:tc>
        <w:tc>
          <w:tcPr>
            <w:tcW w:w="286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1.</w:t>
            </w:r>
            <w:r>
              <w:rPr>
                <w:rStyle w:val="9"/>
                <w:rFonts w:hint="eastAsia" w:ascii="仿宋_GB2312" w:hAnsi="仿宋_GB2312" w:eastAsia="仿宋_GB2312" w:cs="仿宋_GB2312"/>
                <w:color w:val="000000"/>
                <w:kern w:val="2"/>
                <w:sz w:val="24"/>
                <w:szCs w:val="24"/>
                <w:lang w:val="en-US" w:eastAsia="zh-CN" w:bidi="ar-SA"/>
              </w:rPr>
              <w:t>2018年</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被陕西省总工会授予“陕西省五一劳动奖状”</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2.</w:t>
            </w:r>
            <w:r>
              <w:rPr>
                <w:rStyle w:val="9"/>
                <w:rFonts w:hint="eastAsia" w:ascii="仿宋_GB2312" w:hAnsi="仿宋_GB2312" w:eastAsia="仿宋_GB2312" w:cs="仿宋_GB2312"/>
                <w:color w:val="000000"/>
                <w:kern w:val="2"/>
                <w:sz w:val="24"/>
                <w:szCs w:val="24"/>
                <w:lang w:val="en-US" w:eastAsia="zh-CN" w:bidi="ar-SA"/>
              </w:rPr>
              <w:t>2018年</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被中交企协评为“全国交通运输文化建设优秀单位”</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3.</w:t>
            </w:r>
            <w:r>
              <w:rPr>
                <w:rStyle w:val="9"/>
                <w:rFonts w:hint="eastAsia" w:ascii="仿宋_GB2312" w:hAnsi="仿宋_GB2312" w:eastAsia="仿宋_GB2312" w:cs="仿宋_GB2312"/>
                <w:color w:val="000000"/>
                <w:kern w:val="2"/>
                <w:sz w:val="24"/>
                <w:szCs w:val="24"/>
                <w:lang w:val="en-US" w:eastAsia="zh-CN" w:bidi="ar-SA"/>
              </w:rPr>
              <w:t>2019年、2020年、2021年</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被中交企协</w:t>
            </w:r>
            <w:r>
              <w:rPr>
                <w:rStyle w:val="9"/>
                <w:rFonts w:hint="eastAsia" w:ascii="仿宋_GB2312" w:hAnsi="仿宋_GB2312" w:cs="仿宋_GB2312"/>
                <w:color w:val="000000"/>
                <w:kern w:val="2"/>
                <w:sz w:val="24"/>
                <w:szCs w:val="24"/>
                <w:lang w:val="en-US" w:eastAsia="zh-CN" w:bidi="ar-SA"/>
              </w:rPr>
              <w:t>连续</w:t>
            </w:r>
            <w:r>
              <w:rPr>
                <w:rStyle w:val="9"/>
                <w:rFonts w:hint="eastAsia" w:ascii="仿宋_GB2312" w:hAnsi="仿宋_GB2312" w:eastAsia="仿宋_GB2312" w:cs="仿宋_GB2312"/>
                <w:color w:val="000000"/>
                <w:kern w:val="2"/>
                <w:sz w:val="24"/>
                <w:szCs w:val="24"/>
                <w:lang w:val="en-US" w:eastAsia="zh-CN" w:bidi="ar-SA"/>
              </w:rPr>
              <w:t>3年评为“全国交通运输文化建设卓越单位”。</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4.</w:t>
            </w:r>
            <w:r>
              <w:rPr>
                <w:rStyle w:val="9"/>
                <w:rFonts w:hint="eastAsia" w:ascii="仿宋_GB2312" w:hAnsi="仿宋_GB2312" w:eastAsia="仿宋_GB2312" w:cs="仿宋_GB2312"/>
                <w:color w:val="000000"/>
                <w:kern w:val="2"/>
                <w:sz w:val="24"/>
                <w:szCs w:val="24"/>
                <w:lang w:val="en-US" w:eastAsia="zh-CN" w:bidi="ar-SA"/>
              </w:rPr>
              <w:t>2020年</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被全国文明委评为“全国文明单位”。</w:t>
            </w:r>
          </w:p>
        </w:tc>
        <w:tc>
          <w:tcPr>
            <w:tcW w:w="7169"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cs="仿宋_GB2312"/>
                <w:color w:val="000000"/>
                <w:kern w:val="2"/>
                <w:sz w:val="24"/>
                <w:szCs w:val="24"/>
                <w:lang w:val="en-US" w:eastAsia="zh-CN" w:bidi="ar-SA"/>
              </w:rPr>
            </w:pPr>
            <w:r>
              <w:rPr>
                <w:rFonts w:hint="eastAsia" w:ascii="仿宋_GB2312" w:hAnsi="仿宋_GB2312" w:eastAsia="仿宋_GB2312" w:cs="仿宋_GB2312"/>
                <w:sz w:val="24"/>
                <w:szCs w:val="24"/>
                <w:lang w:eastAsia="zh-CN"/>
              </w:rPr>
              <w:t>陕西交通控股集团有限公司西渭分公司</w:t>
            </w:r>
            <w:r>
              <w:rPr>
                <w:rFonts w:hint="eastAsia" w:ascii="仿宋_GB2312" w:hAnsi="仿宋_GB2312" w:eastAsia="仿宋_GB2312" w:cs="仿宋_GB2312"/>
                <w:sz w:val="24"/>
                <w:szCs w:val="24"/>
                <w:lang w:val="en-US" w:eastAsia="zh-CN"/>
              </w:rPr>
              <w:t>成立于2021年5月，</w:t>
            </w:r>
            <w:r>
              <w:rPr>
                <w:rFonts w:hint="eastAsia" w:ascii="仿宋_GB2312" w:hAnsi="仿宋_GB2312" w:eastAsia="仿宋_GB2312" w:cs="仿宋_GB2312"/>
                <w:sz w:val="24"/>
                <w:szCs w:val="24"/>
                <w:lang w:eastAsia="zh-CN"/>
              </w:rPr>
              <w:t>由原高速集团西渭分公司和渭玉分公司组建合并，西渭分公司的</w:t>
            </w:r>
            <w:r>
              <w:rPr>
                <w:rFonts w:hint="eastAsia" w:ascii="仿宋_GB2312" w:hAnsi="仿宋_GB2312" w:eastAsia="仿宋_GB2312" w:cs="仿宋_GB2312"/>
                <w:sz w:val="24"/>
                <w:szCs w:val="24"/>
              </w:rPr>
              <w:t>前身</w:t>
            </w:r>
            <w:r>
              <w:rPr>
                <w:rFonts w:hint="eastAsia" w:ascii="仿宋_GB2312" w:hAnsi="仿宋_GB2312" w:eastAsia="仿宋_GB2312" w:cs="仿宋_GB2312"/>
                <w:sz w:val="24"/>
                <w:szCs w:val="24"/>
                <w:lang w:eastAsia="zh-CN"/>
              </w:rPr>
              <w:t>为</w:t>
            </w:r>
            <w:r>
              <w:rPr>
                <w:rFonts w:hint="eastAsia" w:ascii="仿宋_GB2312" w:hAnsi="仿宋_GB2312" w:eastAsia="仿宋_GB2312" w:cs="仿宋_GB2312"/>
                <w:sz w:val="24"/>
                <w:szCs w:val="24"/>
              </w:rPr>
              <w:t>1990年12月成立的原陕西省高等级公路管理局西渭管理处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担负着</w:t>
            </w:r>
            <w:r>
              <w:rPr>
                <w:rFonts w:hint="eastAsia" w:ascii="仿宋_GB2312" w:hAnsi="仿宋_GB2312" w:eastAsia="仿宋_GB2312" w:cs="仿宋_GB2312"/>
                <w:color w:val="000000"/>
                <w:sz w:val="24"/>
                <w:szCs w:val="24"/>
                <w:lang w:val="en-US" w:eastAsia="zh-CN"/>
              </w:rPr>
              <w:t>G30连霍高速</w:t>
            </w:r>
            <w:r>
              <w:rPr>
                <w:rFonts w:hint="eastAsia" w:ascii="仿宋_GB2312" w:hAnsi="仿宋_GB2312" w:eastAsia="仿宋_GB2312" w:cs="仿宋_GB2312"/>
                <w:sz w:val="24"/>
                <w:szCs w:val="24"/>
              </w:rPr>
              <w:t>西安至潼关</w:t>
            </w:r>
            <w:r>
              <w:rPr>
                <w:rFonts w:hint="eastAsia" w:ascii="仿宋_GB2312" w:hAnsi="仿宋_GB2312" w:eastAsia="仿宋_GB2312" w:cs="仿宋_GB2312"/>
                <w:sz w:val="24"/>
                <w:szCs w:val="24"/>
                <w:lang w:eastAsia="zh-CN"/>
              </w:rPr>
              <w:t>段</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lang w:val="en-US" w:eastAsia="zh-CN"/>
              </w:rPr>
              <w:t>G6521榆蓝高速</w:t>
            </w:r>
            <w:r>
              <w:rPr>
                <w:rFonts w:hint="eastAsia" w:ascii="仿宋_GB2312" w:hAnsi="仿宋_GB2312" w:eastAsia="仿宋_GB2312" w:cs="仿宋_GB2312"/>
                <w:sz w:val="24"/>
                <w:szCs w:val="24"/>
                <w:lang w:val="en-US" w:eastAsia="zh-CN"/>
              </w:rPr>
              <w:t>蒲城至玉山段、</w:t>
            </w:r>
            <w:r>
              <w:rPr>
                <w:rFonts w:hint="eastAsia" w:ascii="仿宋_GB2312" w:hAnsi="仿宋_GB2312" w:eastAsia="仿宋_GB2312" w:cs="仿宋_GB2312"/>
                <w:color w:val="000000"/>
                <w:sz w:val="24"/>
                <w:szCs w:val="24"/>
                <w:lang w:val="en-US" w:eastAsia="zh-CN"/>
              </w:rPr>
              <w:t>渭南过境高速、兵马俑专线及</w:t>
            </w:r>
            <w:r>
              <w:rPr>
                <w:rFonts w:hint="eastAsia" w:ascii="仿宋_GB2312" w:hAnsi="仿宋_GB2312" w:eastAsia="仿宋_GB2312" w:cs="仿宋_GB2312"/>
                <w:sz w:val="24"/>
                <w:szCs w:val="24"/>
                <w:lang w:val="en-US" w:eastAsia="zh-CN"/>
              </w:rPr>
              <w:t>绕城高速联络线共计</w:t>
            </w:r>
            <w:r>
              <w:rPr>
                <w:rFonts w:hint="eastAsia" w:ascii="仿宋_GB2312" w:hAnsi="仿宋_GB2312" w:eastAsia="仿宋_GB2312" w:cs="仿宋_GB2312"/>
                <w:bCs w:val="0"/>
                <w:kern w:val="2"/>
                <w:sz w:val="24"/>
                <w:szCs w:val="24"/>
                <w:lang w:val="en-US" w:eastAsia="zh-CN" w:bidi="ar-SA"/>
              </w:rPr>
              <w:t>244</w:t>
            </w: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lang w:val="en-US" w:eastAsia="zh-CN"/>
              </w:rPr>
              <w:t>km高速公路</w:t>
            </w:r>
            <w:r>
              <w:rPr>
                <w:rFonts w:hint="eastAsia" w:ascii="仿宋_GB2312" w:hAnsi="仿宋_GB2312" w:eastAsia="仿宋_GB2312" w:cs="仿宋_GB2312"/>
                <w:sz w:val="24"/>
                <w:szCs w:val="24"/>
              </w:rPr>
              <w:t>的运营管理工作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bCs w:val="0"/>
                <w:sz w:val="24"/>
                <w:szCs w:val="24"/>
                <w:lang w:eastAsia="zh-CN"/>
              </w:rPr>
              <w:t>作为陕西省第一条八车道高速公路的运营管理单位，西渭分公司</w:t>
            </w:r>
            <w:r>
              <w:rPr>
                <w:rFonts w:hint="eastAsia" w:ascii="仿宋_GB2312" w:hAnsi="仿宋_GB2312" w:eastAsia="仿宋_GB2312" w:cs="仿宋_GB2312"/>
                <w:b w:val="0"/>
                <w:bCs w:val="0"/>
                <w:sz w:val="24"/>
                <w:szCs w:val="24"/>
                <w:lang w:val="en-US" w:eastAsia="zh-CN"/>
              </w:rPr>
              <w:t>立足实际，紧扣所辖路段点多、线长、流量大的特点，</w:t>
            </w:r>
            <w:r>
              <w:rPr>
                <w:rFonts w:hint="eastAsia" w:ascii="仿宋_GB2312" w:hAnsi="仿宋_GB2312" w:eastAsia="仿宋_GB2312" w:cs="仿宋_GB2312"/>
                <w:b w:val="0"/>
                <w:bCs w:val="0"/>
                <w:sz w:val="24"/>
                <w:szCs w:val="24"/>
                <w:lang w:eastAsia="zh-CN"/>
              </w:rPr>
              <w:t>始终以“五大发展理念”为指导，主动适应人民群众对路域环境、通行效率和服务水平的新要求，着力提升道路养管水平、运输服务品质和行业治理能力，全力打造“靓美、安畅、满意、智慧、文明”西潼路。</w:t>
            </w:r>
            <w:r>
              <w:rPr>
                <w:rFonts w:hint="eastAsia" w:ascii="仿宋_GB2312" w:hAnsi="仿宋_GB2312" w:eastAsia="仿宋_GB2312" w:cs="仿宋_GB2312"/>
                <w:b w:val="0"/>
                <w:bCs w:val="0"/>
                <w:sz w:val="24"/>
                <w:szCs w:val="24"/>
                <w:lang w:val="en-US" w:eastAsia="zh-CN"/>
              </w:rPr>
              <w:t>在上级党委的坚强领导和分公司全体干部职工的共同努力下，分公司先后荣获“全国文明单位”“全国工人先锋号”“全国青年文明号”等国家级集体荣誉20项、“全国交通运输文化建设卓越单位”“陕西省先进集体”“陕西省五一劳动奖状”等省部级集体荣誉70余项。</w:t>
            </w:r>
          </w:p>
        </w:tc>
      </w:tr>
    </w:tbl>
    <w:p>
      <w:pPr>
        <w:rPr>
          <w:rFonts w:hint="default" w:ascii="Times New Roman" w:hAnsi="Times New Roman" w:eastAsia="黑体" w:cs="Times New Roman"/>
          <w:b/>
          <w:bCs/>
          <w:sz w:val="30"/>
        </w:rPr>
      </w:pPr>
    </w:p>
    <w:p>
      <w:pPr>
        <w:rPr>
          <w:rFonts w:hint="default" w:ascii="Times New Roman" w:hAnsi="Times New Roman" w:eastAsia="黑体" w:cs="Times New Roman"/>
          <w:b/>
          <w:bCs/>
          <w:sz w:val="30"/>
        </w:rPr>
      </w:pPr>
    </w:p>
    <w:p>
      <w:pPr>
        <w:rPr>
          <w:rFonts w:hint="default" w:ascii="Times New Roman" w:hAnsi="Times New Roman" w:eastAsia="黑体" w:cs="Times New Roman"/>
          <w:b/>
          <w:bCs/>
          <w:sz w:val="30"/>
        </w:rPr>
      </w:pPr>
    </w:p>
    <w:p>
      <w:pPr>
        <w:rPr>
          <w:rFonts w:hint="default" w:ascii="Times New Roman" w:hAnsi="Times New Roman" w:eastAsia="黑体" w:cs="Times New Roman"/>
          <w:b/>
          <w:bCs/>
          <w:sz w:val="30"/>
        </w:rPr>
      </w:pPr>
    </w:p>
    <w:p>
      <w:pPr>
        <w:rPr>
          <w:rFonts w:hint="eastAsia" w:ascii="Times New Roman" w:hAnsi="Times New Roman" w:eastAsia="黑体" w:cs="Times New Roman"/>
          <w:b/>
          <w:bCs/>
          <w:sz w:val="30"/>
          <w:lang w:eastAsia="zh-CN"/>
        </w:rPr>
      </w:pPr>
      <w:r>
        <w:rPr>
          <w:rFonts w:hint="default" w:ascii="Times New Roman" w:hAnsi="Times New Roman" w:eastAsia="黑体" w:cs="Times New Roman"/>
          <w:b/>
          <w:bCs/>
          <w:sz w:val="30"/>
        </w:rPr>
        <w:t>表二：文明示范窗口</w:t>
      </w:r>
      <w:bookmarkStart w:id="0" w:name="_GoBack"/>
      <w:bookmarkEnd w:id="0"/>
    </w:p>
    <w:p>
      <w:pPr>
        <w:rPr>
          <w:rFonts w:hint="default" w:ascii="Times New Roman" w:hAnsi="Times New Roman" w:eastAsia="仿宋_GB2312" w:cs="Times New Roman"/>
          <w:sz w:val="30"/>
        </w:rPr>
      </w:pPr>
      <w:r>
        <w:rPr>
          <w:rFonts w:hint="default" w:ascii="Times New Roman" w:hAnsi="Times New Roman" w:eastAsia="仿宋_GB2312" w:cs="Times New Roman"/>
          <w:b/>
          <w:bCs/>
          <w:sz w:val="30"/>
        </w:rPr>
        <w:t>推荐单位（盖章）：</w:t>
      </w:r>
      <w:r>
        <w:rPr>
          <w:rFonts w:hint="eastAsia" w:cs="Times New Roman"/>
          <w:sz w:val="30"/>
          <w:u w:val="single"/>
          <w:lang w:val="en-US" w:eastAsia="zh-CN"/>
        </w:rPr>
        <w:t>陕西省交通运输厅</w:t>
      </w:r>
      <w:r>
        <w:rPr>
          <w:rFonts w:hint="default" w:ascii="Times New Roman" w:hAnsi="Times New Roman" w:eastAsia="仿宋_GB2312" w:cs="Times New Roman"/>
          <w:sz w:val="30"/>
        </w:rPr>
        <w:t xml:space="preserve">     </w:t>
      </w:r>
      <w:r>
        <w:rPr>
          <w:rFonts w:hint="default" w:ascii="Times New Roman" w:hAnsi="Times New Roman" w:eastAsia="仿宋_GB2312" w:cs="Times New Roman"/>
          <w:b/>
          <w:bCs/>
          <w:sz w:val="30"/>
        </w:rPr>
        <w:t xml:space="preserve">联系电话： </w:t>
      </w:r>
      <w:r>
        <w:rPr>
          <w:rFonts w:hint="default" w:ascii="Times New Roman" w:hAnsi="Times New Roman" w:eastAsia="仿宋_GB2312" w:cs="Times New Roman"/>
          <w:sz w:val="30"/>
        </w:rPr>
        <w:t xml:space="preserve">             </w:t>
      </w:r>
      <w:r>
        <w:rPr>
          <w:rFonts w:hint="default" w:ascii="Times New Roman" w:hAnsi="Times New Roman" w:eastAsia="仿宋_GB2312" w:cs="Times New Roman"/>
          <w:b/>
          <w:bCs/>
          <w:sz w:val="30"/>
        </w:rPr>
        <w:t>填表日期：</w:t>
      </w:r>
      <w:r>
        <w:rPr>
          <w:rFonts w:hint="default" w:ascii="Times New Roman" w:hAnsi="Times New Roman" w:cs="Times New Roman"/>
          <w:sz w:val="30"/>
          <w:lang w:val="en-US" w:eastAsia="zh-CN"/>
        </w:rPr>
        <w:t>2022</w:t>
      </w:r>
      <w:r>
        <w:rPr>
          <w:rFonts w:hint="default" w:ascii="Times New Roman" w:hAnsi="Times New Roman" w:eastAsia="仿宋_GB2312" w:cs="Times New Roman"/>
          <w:sz w:val="30"/>
        </w:rPr>
        <w:t>年</w:t>
      </w:r>
      <w:r>
        <w:rPr>
          <w:rFonts w:hint="eastAsia" w:cs="Times New Roman"/>
          <w:sz w:val="30"/>
          <w:lang w:val="en-US" w:eastAsia="zh-CN"/>
        </w:rPr>
        <w:t>6</w:t>
      </w:r>
      <w:r>
        <w:rPr>
          <w:rFonts w:hint="default" w:ascii="Times New Roman" w:hAnsi="Times New Roman" w:eastAsia="仿宋_GB2312" w:cs="Times New Roman"/>
          <w:sz w:val="30"/>
        </w:rPr>
        <w:t>月   日</w:t>
      </w:r>
    </w:p>
    <w:tbl>
      <w:tblPr>
        <w:tblStyle w:val="8"/>
        <w:tblW w:w="14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82"/>
        <w:gridCol w:w="768"/>
        <w:gridCol w:w="732"/>
        <w:gridCol w:w="732"/>
        <w:gridCol w:w="2866"/>
        <w:gridCol w:w="7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60" w:type="dxa"/>
            <w:noWrap w:val="0"/>
            <w:vAlign w:val="center"/>
          </w:tcPr>
          <w:p>
            <w:pPr>
              <w:widowControl w:val="0"/>
              <w:autoSpaceDN w:val="0"/>
              <w:spacing w:after="200" w:line="276" w:lineRule="auto"/>
              <w:ind w:left="0" w:leftChars="0"/>
              <w:jc w:val="center"/>
              <w:textAlignment w:val="center"/>
              <w:rPr>
                <w:rStyle w:val="9"/>
                <w:rFonts w:hint="eastAsia"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序号</w:t>
            </w:r>
          </w:p>
        </w:tc>
        <w:tc>
          <w:tcPr>
            <w:tcW w:w="1182" w:type="dxa"/>
            <w:noWrap w:val="0"/>
            <w:vAlign w:val="center"/>
          </w:tcPr>
          <w:p>
            <w:pPr>
              <w:widowControl w:val="0"/>
              <w:autoSpaceDN w:val="0"/>
              <w:spacing w:after="200" w:line="276" w:lineRule="auto"/>
              <w:ind w:left="0" w:leftChars="0"/>
              <w:jc w:val="center"/>
              <w:textAlignment w:val="center"/>
              <w:rPr>
                <w:rStyle w:val="9"/>
                <w:rFonts w:hint="eastAsia"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单位名称</w:t>
            </w:r>
          </w:p>
        </w:tc>
        <w:tc>
          <w:tcPr>
            <w:tcW w:w="768" w:type="dxa"/>
            <w:noWrap w:val="0"/>
            <w:vAlign w:val="center"/>
          </w:tcPr>
          <w:p>
            <w:pPr>
              <w:widowControl w:val="0"/>
              <w:autoSpaceDN w:val="0"/>
              <w:spacing w:after="200" w:line="276" w:lineRule="auto"/>
              <w:ind w:left="0" w:leftChars="0"/>
              <w:jc w:val="center"/>
              <w:textAlignment w:val="center"/>
              <w:rPr>
                <w:rStyle w:val="9"/>
                <w:rFonts w:hint="eastAsia"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单位级别</w:t>
            </w:r>
          </w:p>
        </w:tc>
        <w:tc>
          <w:tcPr>
            <w:tcW w:w="732" w:type="dxa"/>
            <w:noWrap w:val="0"/>
            <w:vAlign w:val="center"/>
          </w:tcPr>
          <w:p>
            <w:pPr>
              <w:widowControl w:val="0"/>
              <w:autoSpaceDN w:val="0"/>
              <w:spacing w:after="200" w:line="276" w:lineRule="auto"/>
              <w:ind w:left="0" w:leftChars="0"/>
              <w:jc w:val="center"/>
              <w:textAlignment w:val="center"/>
              <w:rPr>
                <w:rStyle w:val="9"/>
                <w:rFonts w:hint="eastAsia"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职工总数</w:t>
            </w:r>
          </w:p>
        </w:tc>
        <w:tc>
          <w:tcPr>
            <w:tcW w:w="732" w:type="dxa"/>
            <w:noWrap w:val="0"/>
            <w:vAlign w:val="center"/>
          </w:tcPr>
          <w:p>
            <w:pPr>
              <w:widowControl w:val="0"/>
              <w:autoSpaceDN w:val="0"/>
              <w:spacing w:after="200" w:line="276" w:lineRule="auto"/>
              <w:ind w:left="0" w:leftChars="0"/>
              <w:jc w:val="center"/>
              <w:textAlignment w:val="center"/>
              <w:rPr>
                <w:rStyle w:val="9"/>
                <w:rFonts w:hint="eastAsia"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党员总数</w:t>
            </w:r>
          </w:p>
        </w:tc>
        <w:tc>
          <w:tcPr>
            <w:tcW w:w="2866" w:type="dxa"/>
            <w:noWrap w:val="0"/>
            <w:vAlign w:val="center"/>
          </w:tcPr>
          <w:p>
            <w:pPr>
              <w:widowControl w:val="0"/>
              <w:autoSpaceDN w:val="0"/>
              <w:spacing w:after="200" w:line="276" w:lineRule="auto"/>
              <w:ind w:left="0" w:leftChars="0"/>
              <w:jc w:val="center"/>
              <w:textAlignment w:val="center"/>
              <w:rPr>
                <w:rStyle w:val="9"/>
                <w:rFonts w:hint="eastAsia"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近四年来所获荣誉</w:t>
            </w:r>
          </w:p>
        </w:tc>
        <w:tc>
          <w:tcPr>
            <w:tcW w:w="7153" w:type="dxa"/>
            <w:noWrap w:val="0"/>
            <w:vAlign w:val="center"/>
          </w:tcPr>
          <w:p>
            <w:pPr>
              <w:widowControl w:val="0"/>
              <w:autoSpaceDN w:val="0"/>
              <w:spacing w:after="200" w:line="276" w:lineRule="auto"/>
              <w:ind w:left="0" w:leftChars="0"/>
              <w:jc w:val="center"/>
              <w:textAlignment w:val="center"/>
              <w:rPr>
                <w:rFonts w:hint="default" w:ascii="黑体" w:hAnsi="黑体" w:eastAsia="黑体" w:cs="黑体"/>
                <w:b/>
                <w:color w:val="000000"/>
                <w:kern w:val="2"/>
                <w:sz w:val="24"/>
                <w:szCs w:val="24"/>
                <w:lang w:val="en-US" w:eastAsia="zh-CN" w:bidi="ar-SA"/>
              </w:rPr>
            </w:pPr>
            <w:r>
              <w:rPr>
                <w:rFonts w:hint="eastAsia" w:ascii="黑体" w:hAnsi="黑体" w:eastAsia="黑体" w:cs="黑体"/>
                <w:b/>
                <w:color w:val="000000"/>
                <w:kern w:val="2"/>
                <w:sz w:val="24"/>
                <w:szCs w:val="24"/>
                <w:lang w:val="en-US" w:eastAsia="zh-CN" w:bidi="ar-SA"/>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default" w:ascii="仿宋_GB2312" w:hAnsi="仿宋_GB2312" w:eastAsia="仿宋_GB2312" w:cs="仿宋_GB2312"/>
                <w:color w:val="000000"/>
                <w:kern w:val="2"/>
                <w:sz w:val="24"/>
                <w:szCs w:val="24"/>
                <w:lang w:val="en-US" w:eastAsia="zh-CN" w:bidi="ar-SA"/>
              </w:rPr>
              <w:t>1</w:t>
            </w:r>
          </w:p>
        </w:tc>
        <w:tc>
          <w:tcPr>
            <w:tcW w:w="1182"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渭南市公共交通集团有限公司</w:t>
            </w:r>
          </w:p>
        </w:tc>
        <w:tc>
          <w:tcPr>
            <w:tcW w:w="768"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无</w:t>
            </w:r>
          </w:p>
        </w:tc>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1217</w:t>
            </w:r>
          </w:p>
        </w:tc>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136</w:t>
            </w:r>
          </w:p>
        </w:tc>
        <w:tc>
          <w:tcPr>
            <w:tcW w:w="2866"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1.2019</w:t>
            </w:r>
            <w:r>
              <w:rPr>
                <w:rStyle w:val="9"/>
                <w:rFonts w:hint="eastAsia" w:ascii="仿宋_GB2312" w:hAnsi="仿宋_GB2312" w:cs="仿宋_GB2312"/>
                <w:color w:val="000000"/>
                <w:kern w:val="2"/>
                <w:sz w:val="24"/>
                <w:szCs w:val="24"/>
                <w:lang w:val="en-US" w:eastAsia="zh-CN" w:bidi="ar-SA"/>
              </w:rPr>
              <w:t>年</w:t>
            </w:r>
            <w:r>
              <w:rPr>
                <w:rStyle w:val="9"/>
                <w:rFonts w:hint="eastAsia" w:ascii="仿宋_GB2312" w:hAnsi="仿宋_GB2312" w:eastAsia="仿宋_GB2312" w:cs="仿宋_GB2312"/>
                <w:color w:val="000000"/>
                <w:kern w:val="2"/>
                <w:sz w:val="24"/>
                <w:szCs w:val="24"/>
                <w:lang w:val="en-US" w:eastAsia="zh-CN" w:bidi="ar-SA"/>
              </w:rPr>
              <w:t>12</w:t>
            </w:r>
            <w:r>
              <w:rPr>
                <w:rStyle w:val="9"/>
                <w:rFonts w:hint="eastAsia" w:ascii="仿宋_GB2312" w:hAnsi="仿宋_GB2312" w:cs="仿宋_GB2312"/>
                <w:color w:val="000000"/>
                <w:kern w:val="2"/>
                <w:sz w:val="24"/>
                <w:szCs w:val="24"/>
                <w:lang w:val="en-US" w:eastAsia="zh-CN" w:bidi="ar-SA"/>
              </w:rPr>
              <w:t>月，</w:t>
            </w:r>
            <w:r>
              <w:rPr>
                <w:rStyle w:val="9"/>
                <w:rFonts w:hint="eastAsia" w:ascii="仿宋_GB2312" w:hAnsi="仿宋_GB2312" w:eastAsia="仿宋_GB2312" w:cs="仿宋_GB2312"/>
                <w:color w:val="000000"/>
                <w:kern w:val="2"/>
                <w:sz w:val="24"/>
                <w:szCs w:val="24"/>
                <w:lang w:val="en-US" w:eastAsia="zh-CN" w:bidi="ar-SA"/>
              </w:rPr>
              <w:t>被交通运输部、公安部等部门联合评为“绿色出行宣传月和公交出行宣传周活动成绩突出集体</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2.2020</w:t>
            </w:r>
            <w:r>
              <w:rPr>
                <w:rStyle w:val="9"/>
                <w:rFonts w:hint="eastAsia" w:ascii="仿宋_GB2312" w:hAnsi="仿宋_GB2312" w:cs="仿宋_GB2312"/>
                <w:color w:val="000000"/>
                <w:kern w:val="2"/>
                <w:sz w:val="24"/>
                <w:szCs w:val="24"/>
                <w:lang w:val="en-US" w:eastAsia="zh-CN" w:bidi="ar-SA"/>
              </w:rPr>
              <w:t>年</w:t>
            </w:r>
            <w:r>
              <w:rPr>
                <w:rStyle w:val="9"/>
                <w:rFonts w:hint="eastAsia" w:ascii="仿宋_GB2312" w:hAnsi="仿宋_GB2312" w:eastAsia="仿宋_GB2312" w:cs="仿宋_GB2312"/>
                <w:color w:val="000000"/>
                <w:kern w:val="2"/>
                <w:sz w:val="24"/>
                <w:szCs w:val="24"/>
                <w:lang w:val="en-US" w:eastAsia="zh-CN" w:bidi="ar-SA"/>
              </w:rPr>
              <w:t>12</w:t>
            </w:r>
            <w:r>
              <w:rPr>
                <w:rStyle w:val="9"/>
                <w:rFonts w:hint="eastAsia" w:ascii="仿宋_GB2312" w:hAnsi="仿宋_GB2312" w:cs="仿宋_GB2312"/>
                <w:color w:val="000000"/>
                <w:kern w:val="2"/>
                <w:sz w:val="24"/>
                <w:szCs w:val="24"/>
                <w:lang w:val="en-US" w:eastAsia="zh-CN" w:bidi="ar-SA"/>
              </w:rPr>
              <w:t>月，</w:t>
            </w:r>
            <w:r>
              <w:rPr>
                <w:rStyle w:val="9"/>
                <w:rFonts w:hint="eastAsia" w:ascii="仿宋_GB2312" w:hAnsi="仿宋_GB2312" w:eastAsia="仿宋_GB2312" w:cs="仿宋_GB2312"/>
                <w:color w:val="000000"/>
                <w:kern w:val="2"/>
                <w:sz w:val="24"/>
                <w:szCs w:val="24"/>
                <w:lang w:val="en-US" w:eastAsia="zh-CN" w:bidi="ar-SA"/>
              </w:rPr>
              <w:t>被国家卫健委、全国老龄办联合授予“敬老文明号”</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3.2021</w:t>
            </w:r>
            <w:r>
              <w:rPr>
                <w:rStyle w:val="9"/>
                <w:rFonts w:hint="eastAsia" w:ascii="仿宋_GB2312" w:hAnsi="仿宋_GB2312" w:cs="仿宋_GB2312"/>
                <w:color w:val="000000"/>
                <w:kern w:val="2"/>
                <w:sz w:val="24"/>
                <w:szCs w:val="24"/>
                <w:lang w:val="en-US" w:eastAsia="zh-CN" w:bidi="ar-SA"/>
              </w:rPr>
              <w:t>年</w:t>
            </w:r>
            <w:r>
              <w:rPr>
                <w:rStyle w:val="9"/>
                <w:rFonts w:hint="eastAsia" w:ascii="仿宋_GB2312" w:hAnsi="仿宋_GB2312" w:eastAsia="仿宋_GB2312" w:cs="仿宋_GB2312"/>
                <w:color w:val="000000"/>
                <w:kern w:val="2"/>
                <w:sz w:val="24"/>
                <w:szCs w:val="24"/>
                <w:lang w:val="en-US" w:eastAsia="zh-CN" w:bidi="ar-SA"/>
              </w:rPr>
              <w:t>1</w:t>
            </w:r>
            <w:r>
              <w:rPr>
                <w:rStyle w:val="9"/>
                <w:rFonts w:hint="eastAsia" w:ascii="仿宋_GB2312" w:hAnsi="仿宋_GB2312" w:cs="仿宋_GB2312"/>
                <w:color w:val="000000"/>
                <w:kern w:val="2"/>
                <w:sz w:val="24"/>
                <w:szCs w:val="24"/>
                <w:lang w:val="en-US" w:eastAsia="zh-CN" w:bidi="ar-SA"/>
              </w:rPr>
              <w:t>月，</w:t>
            </w:r>
            <w:r>
              <w:rPr>
                <w:rStyle w:val="9"/>
                <w:rFonts w:hint="eastAsia" w:ascii="仿宋_GB2312" w:hAnsi="仿宋_GB2312" w:eastAsia="仿宋_GB2312" w:cs="仿宋_GB2312"/>
                <w:color w:val="000000"/>
                <w:kern w:val="2"/>
                <w:sz w:val="24"/>
                <w:szCs w:val="24"/>
                <w:lang w:val="en-US" w:eastAsia="zh-CN" w:bidi="ar-SA"/>
              </w:rPr>
              <w:t>被共青团陕西省委、陕西省发改委等部门联合授予“陕西省青年文明号</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4.2021</w:t>
            </w:r>
            <w:r>
              <w:rPr>
                <w:rStyle w:val="9"/>
                <w:rFonts w:hint="eastAsia" w:ascii="仿宋_GB2312" w:hAnsi="仿宋_GB2312" w:cs="仿宋_GB2312"/>
                <w:color w:val="000000"/>
                <w:kern w:val="2"/>
                <w:sz w:val="24"/>
                <w:szCs w:val="24"/>
                <w:lang w:val="en-US" w:eastAsia="zh-CN" w:bidi="ar-SA"/>
              </w:rPr>
              <w:t>年3月，</w:t>
            </w:r>
            <w:r>
              <w:rPr>
                <w:rStyle w:val="9"/>
                <w:rFonts w:hint="eastAsia" w:ascii="仿宋_GB2312" w:hAnsi="仿宋_GB2312" w:eastAsia="仿宋_GB2312" w:cs="仿宋_GB2312"/>
                <w:color w:val="000000"/>
                <w:kern w:val="2"/>
                <w:sz w:val="24"/>
                <w:szCs w:val="24"/>
                <w:lang w:val="en-US" w:eastAsia="zh-CN" w:bidi="ar-SA"/>
              </w:rPr>
              <w:t>被全国妇联授予“全国三八红旗集体</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5.2021</w:t>
            </w:r>
            <w:r>
              <w:rPr>
                <w:rStyle w:val="9"/>
                <w:rFonts w:hint="eastAsia" w:ascii="仿宋_GB2312" w:hAnsi="仿宋_GB2312" w:cs="仿宋_GB2312"/>
                <w:color w:val="000000"/>
                <w:kern w:val="2"/>
                <w:sz w:val="24"/>
                <w:szCs w:val="24"/>
                <w:lang w:val="en-US" w:eastAsia="zh-CN" w:bidi="ar-SA"/>
              </w:rPr>
              <w:t>年4月，</w:t>
            </w:r>
            <w:r>
              <w:rPr>
                <w:rStyle w:val="9"/>
                <w:rFonts w:hint="eastAsia" w:ascii="仿宋_GB2312" w:hAnsi="仿宋_GB2312" w:eastAsia="仿宋_GB2312" w:cs="仿宋_GB2312"/>
                <w:color w:val="000000"/>
                <w:kern w:val="2"/>
                <w:sz w:val="24"/>
                <w:szCs w:val="24"/>
                <w:lang w:val="en-US" w:eastAsia="zh-CN" w:bidi="ar-SA"/>
              </w:rPr>
              <w:t>被陕西省妇联授予“陕西省巾帼文明岗”</w:t>
            </w:r>
            <w:r>
              <w:rPr>
                <w:rStyle w:val="9"/>
                <w:rFonts w:hint="eastAsia" w:ascii="仿宋_GB2312" w:hAnsi="仿宋_GB2312" w:cs="仿宋_GB2312"/>
                <w:color w:val="000000"/>
                <w:kern w:val="2"/>
                <w:sz w:val="24"/>
                <w:szCs w:val="24"/>
                <w:lang w:val="en-US" w:eastAsia="zh-CN" w:bidi="ar-SA"/>
              </w:rPr>
              <w:t>。</w:t>
            </w:r>
          </w:p>
        </w:tc>
        <w:tc>
          <w:tcPr>
            <w:tcW w:w="715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Fonts w:hint="eastAsia" w:ascii="仿宋_GB2312" w:hAnsi="仿宋_GB2312" w:eastAsia="仿宋_GB2312" w:cs="仿宋_GB2312"/>
                <w:b w:val="0"/>
                <w:bCs w:val="0"/>
                <w:sz w:val="24"/>
                <w:szCs w:val="24"/>
                <w:lang w:val="en-US" w:eastAsia="zh-CN"/>
              </w:rPr>
            </w:pP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自2020年以来，我集团公司通过不断增开公交线路、优化线路布局、提高乘车群体优待幅度、提升优质服务水平等措施，打造渭南公交品牌，方便群众日常出行，主要事迹如下：</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一、打造6条精品线路。先后打造了公交5路“全国三八红旗集体”，公交1路“省级青年文明号”，公交18路“市级退役军人先锋岗”。同时，大力推进公交3路“工人先锋号线路”、公交4路“红色主题专线”、公交16路“创雷锋示范线路”创建工作。</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二、设立免费乘车“公交日”。2021年9月1日起在中心城区所有公交线路上设立免费乘车“公交日”，在特色精品示范线路对应的节日实行免费乘车。</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三、获得多项荣誉称号。2020年12月，被国家卫健委、全国老龄办联合授予“敬老文明号”荣誉称号。2021年1月，公交1路被共青团陕西省委、陕西省发改委等部门联合授予“陕西省青年文明号”，2021年3月，公交5路被全国妇联授予“全国三八红旗集体”，4月又被陕西省妇联授予“陕西省巾帼文明岗”称号。</w:t>
            </w:r>
          </w:p>
          <w:p>
            <w:pPr>
              <w:pStyle w:val="4"/>
              <w:rPr>
                <w:rFonts w:hint="eastAsia" w:ascii="仿宋_GB2312" w:hAnsi="仿宋_GB2312" w:eastAsia="仿宋_GB2312" w:cs="仿宋_GB2312"/>
                <w:b w:val="0"/>
                <w:bCs w:val="0"/>
                <w:color w:val="auto"/>
                <w:spacing w:val="0"/>
                <w:w w:val="100"/>
                <w:kern w:val="2"/>
                <w:position w:val="0"/>
                <w:sz w:val="24"/>
                <w:szCs w:val="24"/>
                <w:lang w:val="en-US" w:eastAsia="zh-CN" w:bidi="ar-SA"/>
              </w:rPr>
            </w:pPr>
            <w:r>
              <w:rPr>
                <w:rFonts w:hint="eastAsia" w:ascii="仿宋_GB2312" w:hAnsi="仿宋_GB2312" w:eastAsia="仿宋_GB2312" w:cs="仿宋_GB2312"/>
                <w:b w:val="0"/>
                <w:bCs w:val="0"/>
                <w:color w:val="auto"/>
                <w:spacing w:val="0"/>
                <w:w w:val="100"/>
                <w:kern w:val="2"/>
                <w:position w:val="0"/>
                <w:sz w:val="24"/>
                <w:szCs w:val="24"/>
                <w:lang w:val="en-US" w:eastAsia="zh-CN" w:bidi="ar-SA"/>
              </w:rPr>
              <w:t>四、获得媒体高度赞扬。2021年11月26日，中央电视台7套国防军事频道《军事报道》栏目以“老兵特色公交线展现军人本色”对公交18路“退役军人先锋岗”及驾驶员刘值见义勇为先进事迹进行了深度报道，同时陕西省电视台也相继报道宣传。</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9" w:hRule="atLeast"/>
          <w:jc w:val="center"/>
        </w:trPr>
        <w:tc>
          <w:tcPr>
            <w:tcW w:w="660"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2</w:t>
            </w:r>
          </w:p>
        </w:tc>
        <w:tc>
          <w:tcPr>
            <w:tcW w:w="1182" w:type="dxa"/>
            <w:noWrap w:val="0"/>
            <w:vAlign w:val="center"/>
          </w:tcPr>
          <w:p>
            <w:pPr>
              <w:autoSpaceDN w:val="0"/>
              <w:spacing w:line="400" w:lineRule="exact"/>
              <w:jc w:val="center"/>
              <w:textAlignment w:val="center"/>
              <w:rPr>
                <w:rFonts w:hint="eastAsia" w:ascii="仿宋_GB2312" w:hAnsi="Times New Roman" w:eastAsia="仿宋_GB2312" w:cs="Times New Roman"/>
                <w:b/>
                <w:bCs/>
                <w:color w:val="000000"/>
                <w:kern w:val="2"/>
                <w:sz w:val="24"/>
                <w:szCs w:val="24"/>
                <w:lang w:val="en-US" w:eastAsia="zh-CN" w:bidi="ar-SA"/>
              </w:rPr>
            </w:pPr>
            <w:r>
              <w:rPr>
                <w:rFonts w:hint="eastAsia" w:cs="Times New Roman"/>
                <w:bCs/>
                <w:sz w:val="24"/>
                <w:szCs w:val="28"/>
              </w:rPr>
              <w:t>西安纺织城客运站有限公司</w:t>
            </w:r>
          </w:p>
        </w:tc>
        <w:tc>
          <w:tcPr>
            <w:tcW w:w="768" w:type="dxa"/>
            <w:noWrap w:val="0"/>
            <w:vAlign w:val="center"/>
          </w:tcPr>
          <w:p>
            <w:pPr>
              <w:autoSpaceDN w:val="0"/>
              <w:spacing w:line="400" w:lineRule="exact"/>
              <w:jc w:val="center"/>
              <w:textAlignment w:val="center"/>
              <w:rPr>
                <w:rFonts w:hint="eastAsia" w:ascii="Times New Roman" w:hAnsi="Times New Roman" w:eastAsia="仿宋_GB2312" w:cs="Times New Roman"/>
                <w:b/>
                <w:bCs/>
                <w:color w:val="000000"/>
                <w:kern w:val="2"/>
                <w:sz w:val="24"/>
                <w:szCs w:val="24"/>
                <w:lang w:val="en-US" w:eastAsia="zh-CN" w:bidi="ar-SA"/>
              </w:rPr>
            </w:pPr>
            <w:r>
              <w:rPr>
                <w:rFonts w:hint="eastAsia" w:cs="Times New Roman"/>
                <w:b w:val="0"/>
                <w:bCs w:val="0"/>
                <w:color w:val="000000"/>
                <w:sz w:val="24"/>
              </w:rPr>
              <w:t>无</w:t>
            </w:r>
          </w:p>
        </w:tc>
        <w:tc>
          <w:tcPr>
            <w:tcW w:w="732" w:type="dxa"/>
            <w:noWrap w:val="0"/>
            <w:vAlign w:val="center"/>
          </w:tcPr>
          <w:p>
            <w:pPr>
              <w:autoSpaceDN w:val="0"/>
              <w:spacing w:line="400" w:lineRule="exact"/>
              <w:jc w:val="center"/>
              <w:textAlignment w:val="center"/>
              <w:rPr>
                <w:rFonts w:hint="eastAsia" w:ascii="Times New Roman" w:hAnsi="Times New Roman" w:cs="Times New Roman" w:eastAsiaTheme="minorEastAsia"/>
                <w:color w:val="000000"/>
                <w:kern w:val="2"/>
                <w:sz w:val="24"/>
                <w:szCs w:val="24"/>
                <w:lang w:val="en-US" w:eastAsia="zh-CN" w:bidi="ar-SA"/>
              </w:rPr>
            </w:pPr>
            <w:r>
              <w:rPr>
                <w:rFonts w:hint="eastAsia" w:cs="Times New Roman" w:eastAsiaTheme="minorEastAsia"/>
                <w:color w:val="000000"/>
                <w:sz w:val="24"/>
              </w:rPr>
              <w:t>88</w:t>
            </w:r>
          </w:p>
        </w:tc>
        <w:tc>
          <w:tcPr>
            <w:tcW w:w="732" w:type="dxa"/>
            <w:noWrap w:val="0"/>
            <w:vAlign w:val="center"/>
          </w:tcPr>
          <w:p>
            <w:pPr>
              <w:autoSpaceDN w:val="0"/>
              <w:spacing w:line="400" w:lineRule="exact"/>
              <w:jc w:val="center"/>
              <w:textAlignment w:val="center"/>
              <w:rPr>
                <w:rFonts w:hint="eastAsia" w:ascii="Times New Roman" w:hAnsi="Times New Roman" w:cs="Times New Roman" w:eastAsiaTheme="minorEastAsia"/>
                <w:color w:val="000000"/>
                <w:kern w:val="2"/>
                <w:sz w:val="24"/>
                <w:szCs w:val="24"/>
                <w:lang w:val="en-US" w:eastAsia="zh-CN" w:bidi="ar-SA"/>
              </w:rPr>
            </w:pPr>
            <w:r>
              <w:rPr>
                <w:rFonts w:hint="eastAsia" w:cs="Times New Roman" w:eastAsiaTheme="minorEastAsia"/>
                <w:color w:val="000000"/>
                <w:sz w:val="24"/>
              </w:rPr>
              <w:t>17</w:t>
            </w:r>
          </w:p>
        </w:tc>
        <w:tc>
          <w:tcPr>
            <w:tcW w:w="2866"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1.2018.01，被陕西省爱国卫生运动委员会授予“2017年省级卫生先进单位”称号”；</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2.2018.04，被陕西省交通运输厅授予“陕西交通运输行业优秀志愿组织”称号；</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3.2018.11，被交通运输部授予“全国交通运输行业文明示范窗口”荣誉称号；</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4.2019.10，被陕西省总工会女职工委员会授予“母婴关爱室省级示范点”称号；</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5.2020.08，被共青团西安市委 西安市委网信办等授予“西安纺织城客运站‘小酒窝’爱心志愿服务队‘西安抗疫好青年集体’称号”；</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6.2020.09，被中共西安市委 西安市人民政府授予“西安市文明单位”称号；</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7.2020.12，被中国道路运输协会授予“道路运输行业抗击新冠肺炎疫情优秀集体”称号；</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8.2020.12，被交通运输部授予“2018-2019年度全国交通运输行业文明示范窗口”称号；</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9.2020.12，被共青团陕西省委 陕西省发展和改革委员会等部门授予“陕西省青年文明号”称号；</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10.2021.03，被全国妇女联合会授予“全国三八红旗集体”称号；</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11.2021.03，被中共陕西省委宣传部授予“陕西省2020年度学雷锋活动示范点”称号；</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Fonts w:hint="eastAsia" w:ascii="Times New Roman" w:hAnsi="Times New Roman" w:eastAsia="仿宋_GB2312" w:cs="Times New Roman"/>
                <w:color w:val="000000"/>
                <w:kern w:val="0"/>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12.2021.04，被西安市总工会授予“西安市工人先锋号”称号。</w:t>
            </w:r>
          </w:p>
        </w:tc>
        <w:tc>
          <w:tcPr>
            <w:tcW w:w="715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自2020年以来，纺织城客运站不断开拓思路，创新举措，丰富活动载体，开展“小酒窝”爱心志愿服务、红十字救护、母婴关爱服务、文化宣传活动、打造优美环境等多种活动，开展精神文明创建活动。</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车站“小酒窝”爱心志愿服务队，开展了“红十字急救队”“爱心指路条”“母婴关爱服务”等特色服务。车站还设置了“小酒窝”爱心基金，基金至今已帮助困难人士1125人，帮助金额11.84万元。十四运期间，</w:t>
            </w:r>
            <w:r>
              <w:rPr>
                <w:rFonts w:hint="eastAsia" w:ascii="仿宋_GB2312" w:hAnsi="仿宋_GB2312" w:eastAsia="仿宋_GB2312" w:cs="仿宋_GB2312"/>
                <w:b w:val="0"/>
                <w:bCs w:val="0"/>
                <w:sz w:val="24"/>
                <w:szCs w:val="24"/>
                <w:lang w:val="zh-CN" w:eastAsia="zh-CN"/>
              </w:rPr>
              <w:t>车站</w:t>
            </w:r>
            <w:r>
              <w:rPr>
                <w:rFonts w:hint="eastAsia" w:ascii="仿宋_GB2312" w:hAnsi="仿宋_GB2312" w:eastAsia="仿宋_GB2312" w:cs="仿宋_GB2312"/>
                <w:b w:val="0"/>
                <w:bCs w:val="0"/>
                <w:sz w:val="24"/>
                <w:szCs w:val="24"/>
                <w:lang w:val="en-US" w:eastAsia="zh-CN"/>
              </w:rPr>
              <w:t>的64名全运会志愿者，为广大旅客提供出行导乘、赛事咨询、体育文化、旅行出游等服务保障。</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纺织城客运站的15名急救队员，分布在站场的各个角落，先后为癫痫症发作、身体外伤、低血糖患者、身体突发不适的旅客提供了医疗帮助。 </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车站不断完善提升母婴室设施设备，建设了设施齐备、功能健全的</w:t>
            </w:r>
            <w:r>
              <w:rPr>
                <w:rFonts w:hint="eastAsia" w:ascii="仿宋_GB2312" w:hAnsi="仿宋_GB2312" w:eastAsia="仿宋_GB2312" w:cs="仿宋_GB2312"/>
                <w:b w:val="0"/>
                <w:bCs w:val="0"/>
                <w:sz w:val="24"/>
                <w:szCs w:val="24"/>
                <w:lang w:val="zh-CN" w:eastAsia="zh-CN"/>
              </w:rPr>
              <w:t>母婴关爱室，</w:t>
            </w:r>
            <w:r>
              <w:rPr>
                <w:rFonts w:hint="eastAsia" w:ascii="仿宋_GB2312" w:hAnsi="仿宋_GB2312" w:eastAsia="仿宋_GB2312" w:cs="仿宋_GB2312"/>
                <w:b w:val="0"/>
                <w:bCs w:val="0"/>
                <w:sz w:val="24"/>
                <w:szCs w:val="24"/>
                <w:lang w:val="en-US" w:eastAsia="zh-CN"/>
              </w:rPr>
              <w:t>同时为母婴出行提供关爱服务，让服务更加人性化，更加温暖舒适。</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纺织城客运站通过微博、微信、抖音等企业自媒体宣传平台，开展丰富多彩的精神文明宣传活动，同时组织员工开展纺站讲堂、纺站“读书会”、文明讲堂、道德讲堂、抖音拍摄等丰富多彩的精神文化活动。</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Fonts w:hint="eastAsia" w:cs="Times New Roman"/>
                <w:bCs/>
                <w:sz w:val="24"/>
                <w:szCs w:val="28"/>
              </w:rPr>
            </w:pPr>
            <w:r>
              <w:rPr>
                <w:rFonts w:hint="eastAsia" w:ascii="仿宋_GB2312" w:hAnsi="仿宋_GB2312" w:eastAsia="仿宋_GB2312" w:cs="仿宋_GB2312"/>
                <w:b w:val="0"/>
                <w:bCs w:val="0"/>
                <w:sz w:val="24"/>
                <w:szCs w:val="24"/>
                <w:lang w:val="en-US" w:eastAsia="zh-CN"/>
              </w:rPr>
              <w:t>车站落实“人人都是保洁员”制度，开展“绿化、美化”活动、“厕所革命”“无烟车站”等活动，提升车站环境卫生。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3</w:t>
            </w:r>
          </w:p>
        </w:tc>
        <w:tc>
          <w:tcPr>
            <w:tcW w:w="1182" w:type="dxa"/>
            <w:noWrap w:val="0"/>
            <w:vAlign w:val="center"/>
          </w:tcPr>
          <w:p>
            <w:pPr>
              <w:keepNext w:val="0"/>
              <w:keepLines w:val="0"/>
              <w:pageBreakBefore w:val="0"/>
              <w:widowControl w:val="0"/>
              <w:kinsoku/>
              <w:wordWrap/>
              <w:overflowPunct/>
              <w:topLinePunct w:val="0"/>
              <w:autoSpaceDE/>
              <w:autoSpaceDN/>
              <w:bidi w:val="0"/>
              <w:adjustRightInd/>
              <w:snapToGrid/>
              <w:spacing w:after="200" w:line="280" w:lineRule="exact"/>
              <w:jc w:val="center"/>
              <w:textAlignment w:val="auto"/>
              <w:rPr>
                <w:rStyle w:val="9"/>
                <w:rFonts w:hint="default" w:ascii="仿宋_GB2312" w:hAnsi="仿宋_GB2312" w:eastAsia="仿宋_GB2312" w:cs="仿宋_GB2312"/>
                <w:color w:val="000000"/>
                <w:kern w:val="2"/>
                <w:sz w:val="24"/>
                <w:szCs w:val="24"/>
                <w:lang w:val="en-US" w:eastAsia="zh-CN" w:bidi="ar-SA"/>
              </w:rPr>
            </w:pPr>
            <w:r>
              <w:rPr>
                <w:rStyle w:val="9"/>
                <w:rFonts w:hint="eastAsia" w:ascii="Times New Roman" w:hAnsi="Times New Roman" w:cs="Times New Roman"/>
                <w:b w:val="0"/>
                <w:bCs/>
                <w:kern w:val="2"/>
                <w:sz w:val="24"/>
                <w:szCs w:val="28"/>
                <w:lang w:val="en-US" w:eastAsia="zh-CN" w:bidi="ar-SA"/>
              </w:rPr>
              <w:t>陕西交控白泉分公司石泉管理所汉阴收费（治超）站</w:t>
            </w:r>
          </w:p>
        </w:tc>
        <w:tc>
          <w:tcPr>
            <w:tcW w:w="768"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站股级</w:t>
            </w:r>
          </w:p>
        </w:tc>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23</w:t>
            </w:r>
          </w:p>
        </w:tc>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5</w:t>
            </w:r>
          </w:p>
        </w:tc>
        <w:tc>
          <w:tcPr>
            <w:tcW w:w="2866"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1.2019年被中国交通企业管理协会评为“全国交通运输服务文化建设优秀单位”；</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2.2020年被中华全国妇女联合会评为“全国三八红旗集体”；</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3.2020年被陕西省总工会女职工委员会评为“三星级母婴关爱室省级示范点”；</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4.2022年被陕西交控运营管理公司评为“巾帼标兵岗”。</w:t>
            </w:r>
          </w:p>
        </w:tc>
        <w:tc>
          <w:tcPr>
            <w:tcW w:w="715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left"/>
              <w:textAlignment w:val="center"/>
              <w:rPr>
                <w:rStyle w:val="9"/>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b w:val="0"/>
                <w:bCs w:val="0"/>
                <w:sz w:val="24"/>
                <w:szCs w:val="24"/>
                <w:lang w:val="en-US" w:eastAsia="zh-CN"/>
              </w:rPr>
              <w:t>汉阴收费（治超）站位于G7011十（堰）至天（水）线高速公路陕西境K250+700m处，隶属于陕西交控集团白泉分公司石泉管理所，是十天高速的一个重要匝道收费站，于2010年12月26日正式建成通车，全站共有职工23人。汉阴收费站以创建“文明示范窗口”活动为载体，坚持以征费为中心、以服务为宗旨、以安全为重点，按照“以人为本、细化管理、真抓实干、创优争先”的管理思路，持续深入推动汉阴收费站各项管理工作的持续稳健发展，汉阴收费站将创建工作与收费站的各项工作有机结合，互相推动、通过从提升素质、强化业务、履职尽责、开拓创新四个方面打造一支团结奋进、勇于担当、乐于奉献、善于思考的团队，通过创优工作激励引导职工奋发进取，在本职岗位上争先创优。在今后工作中，汉阴收费站将继续发扬求真务实，开拓创新的敬业精神，不断完善各项管理制度，提升管理水平，继续保持良好的行业窗口形象，以一流的管理和服务，赢得社会各界的关注和支持，不断向更高的目标稳步前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4</w:t>
            </w:r>
          </w:p>
        </w:tc>
        <w:tc>
          <w:tcPr>
            <w:tcW w:w="1182"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default" w:ascii="仿宋_GB2312" w:hAnsi="仿宋_GB2312" w:eastAsia="仿宋_GB2312" w:cs="仿宋_GB2312"/>
                <w:color w:val="000000"/>
                <w:kern w:val="2"/>
                <w:sz w:val="24"/>
                <w:szCs w:val="24"/>
                <w:lang w:val="en-US" w:eastAsia="zh-CN" w:bidi="ar-SA"/>
              </w:rPr>
            </w:pPr>
            <w:r>
              <w:rPr>
                <w:rFonts w:hint="eastAsia" w:cs="Times New Roman"/>
                <w:bCs/>
                <w:sz w:val="24"/>
                <w:szCs w:val="28"/>
                <w:lang w:val="en-US" w:eastAsia="zh-CN"/>
              </w:rPr>
              <w:t>宝鸡市公共交通有限责任公司4路</w:t>
            </w:r>
          </w:p>
        </w:tc>
        <w:tc>
          <w:tcPr>
            <w:tcW w:w="768" w:type="dxa"/>
            <w:noWrap w:val="0"/>
            <w:vAlign w:val="center"/>
          </w:tcPr>
          <w:p>
            <w:pPr>
              <w:widowControl w:val="0"/>
              <w:autoSpaceDN w:val="0"/>
              <w:spacing w:after="200" w:line="276" w:lineRule="auto"/>
              <w:ind w:left="0" w:leftChars="0"/>
              <w:jc w:val="center"/>
              <w:textAlignment w:val="center"/>
              <w:rPr>
                <w:rFonts w:hint="eastAsia" w:ascii="Times New Roman" w:hAnsi="Times New Roman" w:eastAsia="仿宋_GB2312" w:cs="Times New Roman"/>
                <w:color w:val="000000"/>
                <w:kern w:val="2"/>
                <w:sz w:val="24"/>
                <w:szCs w:val="24"/>
                <w:lang w:val="en-US" w:eastAsia="zh-CN" w:bidi="ar-SA"/>
              </w:rPr>
            </w:pPr>
            <w:r>
              <w:rPr>
                <w:rStyle w:val="9"/>
                <w:rFonts w:hint="eastAsia" w:cs="Times New Roman"/>
                <w:color w:val="000000"/>
                <w:kern w:val="2"/>
                <w:sz w:val="24"/>
                <w:szCs w:val="24"/>
                <w:lang w:val="en-US" w:eastAsia="zh-CN" w:bidi="ar-SA"/>
              </w:rPr>
              <w:t>市级</w:t>
            </w:r>
          </w:p>
        </w:tc>
        <w:tc>
          <w:tcPr>
            <w:tcW w:w="732" w:type="dxa"/>
            <w:noWrap w:val="0"/>
            <w:vAlign w:val="center"/>
          </w:tcPr>
          <w:p>
            <w:pPr>
              <w:widowControl w:val="0"/>
              <w:autoSpaceDN w:val="0"/>
              <w:spacing w:after="200" w:line="276" w:lineRule="auto"/>
              <w:ind w:left="0" w:leftChars="0"/>
              <w:jc w:val="center"/>
              <w:textAlignment w:val="center"/>
              <w:rPr>
                <w:rFonts w:hint="default" w:ascii="Times New Roman" w:hAnsi="Times New Roman" w:eastAsia="仿宋_GB2312" w:cs="Times New Roman"/>
                <w:color w:val="000000"/>
                <w:kern w:val="2"/>
                <w:sz w:val="24"/>
                <w:szCs w:val="24"/>
                <w:lang w:val="en-US" w:eastAsia="zh-CN" w:bidi="ar-SA"/>
              </w:rPr>
            </w:pPr>
            <w:r>
              <w:rPr>
                <w:rStyle w:val="9"/>
                <w:rFonts w:hint="eastAsia" w:cs="Times New Roman"/>
                <w:color w:val="000000"/>
                <w:kern w:val="2"/>
                <w:sz w:val="24"/>
                <w:szCs w:val="24"/>
                <w:lang w:val="en-US" w:eastAsia="zh-CN" w:bidi="ar-SA"/>
              </w:rPr>
              <w:t>55</w:t>
            </w:r>
          </w:p>
        </w:tc>
        <w:tc>
          <w:tcPr>
            <w:tcW w:w="732" w:type="dxa"/>
            <w:noWrap w:val="0"/>
            <w:vAlign w:val="center"/>
          </w:tcPr>
          <w:p>
            <w:pPr>
              <w:widowControl w:val="0"/>
              <w:autoSpaceDN w:val="0"/>
              <w:spacing w:after="200" w:line="276" w:lineRule="auto"/>
              <w:ind w:left="0" w:leftChars="0"/>
              <w:jc w:val="center"/>
              <w:textAlignment w:val="center"/>
              <w:rPr>
                <w:rFonts w:hint="default" w:ascii="Times New Roman" w:hAnsi="Times New Roman" w:eastAsia="仿宋_GB2312" w:cs="Times New Roman"/>
                <w:color w:val="000000"/>
                <w:kern w:val="2"/>
                <w:sz w:val="24"/>
                <w:szCs w:val="24"/>
                <w:lang w:val="en-US" w:eastAsia="zh-CN" w:bidi="ar-SA"/>
              </w:rPr>
            </w:pPr>
            <w:r>
              <w:rPr>
                <w:rStyle w:val="9"/>
                <w:rFonts w:hint="eastAsia" w:cs="Times New Roman"/>
                <w:color w:val="000000"/>
                <w:kern w:val="2"/>
                <w:sz w:val="24"/>
                <w:szCs w:val="24"/>
                <w:lang w:val="en-US" w:eastAsia="zh-CN" w:bidi="ar-SA"/>
              </w:rPr>
              <w:t>1</w:t>
            </w:r>
          </w:p>
        </w:tc>
        <w:tc>
          <w:tcPr>
            <w:tcW w:w="2866"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1.2018年</w:t>
            </w:r>
            <w:r>
              <w:rPr>
                <w:rStyle w:val="9"/>
                <w:rFonts w:hint="eastAsia" w:ascii="仿宋_GB2312" w:hAnsi="仿宋_GB2312" w:eastAsia="仿宋_GB2312" w:cs="仿宋_GB2312"/>
                <w:color w:val="000000"/>
                <w:kern w:val="2"/>
                <w:sz w:val="24"/>
                <w:szCs w:val="24"/>
                <w:lang w:val="zh-CN" w:eastAsia="zh-CN" w:bidi="ar-SA"/>
              </w:rPr>
              <w:t>被省总工会授予</w:t>
            </w:r>
            <w:r>
              <w:rPr>
                <w:rStyle w:val="9"/>
                <w:rFonts w:hint="eastAsia" w:ascii="仿宋_GB2312" w:hAnsi="仿宋_GB2312" w:eastAsia="仿宋_GB2312" w:cs="仿宋_GB2312"/>
                <w:color w:val="000000"/>
                <w:kern w:val="2"/>
                <w:sz w:val="24"/>
                <w:szCs w:val="24"/>
                <w:lang w:val="en-US" w:eastAsia="zh-CN" w:bidi="ar-SA"/>
              </w:rPr>
              <w:t>“陕西省工人先锋号”；</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2.2020年被授予陕西省十大服务品牌荣誉称号；</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3.2021年被陕西省总工会授予“梦桃式班组”荣誉称号。</w:t>
            </w:r>
          </w:p>
        </w:tc>
        <w:tc>
          <w:tcPr>
            <w:tcW w:w="715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b w:val="0"/>
                <w:bCs/>
                <w:kern w:val="2"/>
                <w:sz w:val="24"/>
                <w:szCs w:val="24"/>
                <w:lang w:val="en-US" w:eastAsia="zh-CN" w:bidi="ar-SA"/>
              </w:rPr>
              <w:t>宝鸡公交4路始创于1963年，是一条有着优秀文化底蕴的公交线路，它由苟家岭运营至火车站，途径姜谭路、川陕路、太白路、经二路等重要路段，覆盖了姜谭路秦川机床厂、中国石油钢管厂、宝鸡中心医院、宝鸡发电厂等重要企业，为宝鸡的经济发展和沿线市民的社会活动提供了有力的保障。近年来，4路坚持以一流业绩、一流服务为目标，秉承“真诚包容、细致周到、文明热情”的服务理念，始终如一地为乘客提供安全、正点、优质、高效的服务；通过不断强化自身素质，努力提高业务技能，以出色的工作、优秀的业绩、高效的团队，生动地诠释了公交优质服务的深刻内涵。特别是今年疫情期间，线路负责人杨维新带领志愿者坚守在抗疫一线，连续十几天没有回家，为社区居民提供核酸检测、运送物资等服务，受到社区居民的一致好评，杨维新本人也被市委组织部、人力资源和社会保障局、财政局和共青团宝鸡市委联合授予“宝鸡市抗击新冠肺炎疫情先进个人”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5</w:t>
            </w:r>
          </w:p>
        </w:tc>
        <w:tc>
          <w:tcPr>
            <w:tcW w:w="1182"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陕西交控西宝分公司三桥管理所咸阳收费站</w:t>
            </w:r>
          </w:p>
        </w:tc>
        <w:tc>
          <w:tcPr>
            <w:tcW w:w="768"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站股级</w:t>
            </w:r>
          </w:p>
        </w:tc>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78</w:t>
            </w:r>
          </w:p>
        </w:tc>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9</w:t>
            </w:r>
          </w:p>
        </w:tc>
        <w:tc>
          <w:tcPr>
            <w:tcW w:w="2866"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1.</w:t>
            </w:r>
            <w:r>
              <w:rPr>
                <w:rStyle w:val="9"/>
                <w:rFonts w:hint="eastAsia" w:ascii="仿宋_GB2312" w:hAnsi="仿宋_GB2312" w:eastAsia="仿宋_GB2312" w:cs="仿宋_GB2312"/>
                <w:color w:val="000000"/>
                <w:kern w:val="2"/>
                <w:sz w:val="24"/>
                <w:szCs w:val="24"/>
                <w:lang w:val="en-US" w:eastAsia="zh-CN" w:bidi="ar-SA"/>
              </w:rPr>
              <w:t>2018年</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被陕西省总工会授予“五一巾帼示范岗”；</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2.</w:t>
            </w:r>
            <w:r>
              <w:rPr>
                <w:rStyle w:val="9"/>
                <w:rFonts w:hint="eastAsia" w:ascii="仿宋_GB2312" w:hAnsi="仿宋_GB2312" w:eastAsia="仿宋_GB2312" w:cs="仿宋_GB2312"/>
                <w:color w:val="000000"/>
                <w:kern w:val="2"/>
                <w:sz w:val="24"/>
                <w:szCs w:val="24"/>
                <w:lang w:val="en-US" w:eastAsia="zh-CN" w:bidi="ar-SA"/>
              </w:rPr>
              <w:t>2019年</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被原陕西高速集团评为五星级收费站；</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3.</w:t>
            </w:r>
            <w:r>
              <w:rPr>
                <w:rStyle w:val="9"/>
                <w:rFonts w:hint="eastAsia" w:ascii="仿宋_GB2312" w:hAnsi="仿宋_GB2312" w:eastAsia="仿宋_GB2312" w:cs="仿宋_GB2312"/>
                <w:color w:val="000000"/>
                <w:kern w:val="2"/>
                <w:sz w:val="24"/>
                <w:szCs w:val="24"/>
                <w:lang w:val="en-US" w:eastAsia="zh-CN" w:bidi="ar-SA"/>
              </w:rPr>
              <w:t>2019年</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被原陕西高速集团工会授予“巾帼文明岗”；</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4.</w:t>
            </w:r>
            <w:r>
              <w:rPr>
                <w:rStyle w:val="9"/>
                <w:rFonts w:hint="eastAsia" w:ascii="仿宋_GB2312" w:hAnsi="仿宋_GB2312" w:eastAsia="仿宋_GB2312" w:cs="仿宋_GB2312"/>
                <w:color w:val="000000"/>
                <w:kern w:val="2"/>
                <w:sz w:val="24"/>
                <w:szCs w:val="24"/>
                <w:lang w:val="en-US" w:eastAsia="zh-CN" w:bidi="ar-SA"/>
              </w:rPr>
              <w:t>2021年</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被陕西交控集团工会授予“巾帼文明岗”</w:t>
            </w:r>
            <w:r>
              <w:rPr>
                <w:rStyle w:val="9"/>
                <w:rFonts w:hint="eastAsia" w:ascii="仿宋_GB2312" w:hAnsi="仿宋_GB2312" w:cs="仿宋_GB2312"/>
                <w:color w:val="000000"/>
                <w:kern w:val="2"/>
                <w:sz w:val="24"/>
                <w:szCs w:val="24"/>
                <w:lang w:val="en-US" w:eastAsia="zh-CN" w:bidi="ar-SA"/>
              </w:rPr>
              <w:t>。</w:t>
            </w:r>
          </w:p>
        </w:tc>
        <w:tc>
          <w:tcPr>
            <w:tcW w:w="715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Fonts w:hint="eastAsia" w:ascii="Times New Roman" w:hAnsi="Times New Roman" w:eastAsia="仿宋_GB2312" w:cs="Times New Roman"/>
                <w:b w:val="0"/>
                <w:bCs/>
                <w:kern w:val="2"/>
                <w:sz w:val="24"/>
                <w:szCs w:val="24"/>
                <w:lang w:val="en-US" w:eastAsia="zh-CN" w:bidi="ar-SA"/>
              </w:rPr>
            </w:pP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left"/>
              <w:textAlignment w:val="center"/>
              <w:rPr>
                <w:rStyle w:val="9"/>
                <w:rFonts w:hint="eastAsia" w:ascii="仿宋_GB2312" w:hAnsi="仿宋_GB2312" w:cs="仿宋_GB2312"/>
                <w:color w:val="000000"/>
                <w:kern w:val="2"/>
                <w:sz w:val="24"/>
                <w:szCs w:val="24"/>
                <w:lang w:val="en-US" w:eastAsia="zh-CN" w:bidi="ar-SA"/>
              </w:rPr>
            </w:pPr>
            <w:r>
              <w:rPr>
                <w:rFonts w:hint="eastAsia" w:ascii="Times New Roman" w:hAnsi="Times New Roman" w:eastAsia="仿宋_GB2312" w:cs="Times New Roman"/>
                <w:b w:val="0"/>
                <w:bCs/>
                <w:kern w:val="2"/>
                <w:sz w:val="24"/>
                <w:szCs w:val="24"/>
                <w:lang w:val="en-US" w:eastAsia="zh-CN" w:bidi="ar-SA"/>
              </w:rPr>
              <w:t>咸阳收费站秉承“以人民为中心”的发展思想，全站员工在党员的引领下，践行“让出行更美好”的红色初心，通过“党建融引领筑牢思想之根、党建融安全夯实运营之基、党建融管理做强业务之本、党建融创新激发活力之源、党建融活动凝聚发展之力”，充分激发党组织活力，调动</w:t>
            </w:r>
            <w:r>
              <w:rPr>
                <w:rFonts w:hint="eastAsia" w:ascii="Times New Roman" w:hAnsi="Times New Roman" w:eastAsia="仿宋_GB2312" w:cs="Times New Roman"/>
                <w:b w:val="0"/>
                <w:bCs/>
                <w:kern w:val="2"/>
                <w:sz w:val="24"/>
                <w:szCs w:val="24"/>
                <w:lang w:val="zh-CN" w:eastAsia="zh-CN" w:bidi="ar-SA"/>
              </w:rPr>
              <w:t>青年团员积极性，</w:t>
            </w:r>
            <w:r>
              <w:rPr>
                <w:rFonts w:hint="eastAsia" w:ascii="Times New Roman" w:hAnsi="Times New Roman" w:eastAsia="仿宋_GB2312" w:cs="Times New Roman"/>
                <w:b w:val="0"/>
                <w:bCs/>
                <w:kern w:val="2"/>
                <w:sz w:val="24"/>
                <w:szCs w:val="24"/>
                <w:lang w:val="en-US" w:eastAsia="zh-CN" w:bidi="ar-SA"/>
              </w:rPr>
              <w:t>成立“党员先锋队”和“团员先锋队”，在春运及疫情期间，为广大司乘提供路况咨询3000余次，政策解答200余次，提供饮用开水250余次，提供救助帮扶30余次。积极组织员工</w:t>
            </w:r>
            <w:r>
              <w:rPr>
                <w:rFonts w:hint="eastAsia" w:ascii="Times New Roman" w:hAnsi="Times New Roman" w:eastAsia="仿宋_GB2312" w:cs="Times New Roman"/>
                <w:b w:val="0"/>
                <w:bCs/>
                <w:kern w:val="2"/>
                <w:sz w:val="24"/>
                <w:szCs w:val="24"/>
                <w:lang w:val="zh-CN" w:eastAsia="zh-CN" w:bidi="ar-SA"/>
              </w:rPr>
              <w:t>建立“青年志愿者服务队”，</w:t>
            </w:r>
            <w:r>
              <w:rPr>
                <w:rFonts w:hint="eastAsia" w:ascii="Times New Roman" w:hAnsi="Times New Roman" w:eastAsia="仿宋_GB2312" w:cs="Times New Roman"/>
                <w:b w:val="0"/>
                <w:bCs/>
                <w:kern w:val="2"/>
                <w:sz w:val="24"/>
                <w:szCs w:val="24"/>
                <w:lang w:val="en-US" w:eastAsia="zh-CN" w:bidi="ar-SA"/>
              </w:rPr>
              <w:t>前往淳化县开展关爱帮扶活动，</w:t>
            </w:r>
            <w:r>
              <w:rPr>
                <w:rFonts w:hint="eastAsia" w:ascii="Times New Roman" w:hAnsi="Times New Roman" w:eastAsia="仿宋_GB2312" w:cs="Times New Roman"/>
                <w:b w:val="0"/>
                <w:bCs/>
                <w:kern w:val="2"/>
                <w:sz w:val="24"/>
                <w:szCs w:val="24"/>
                <w:lang w:val="zh-CN" w:eastAsia="zh-CN" w:bidi="ar-SA"/>
              </w:rPr>
              <w:t>员工自发募捐共计</w:t>
            </w:r>
            <w:r>
              <w:rPr>
                <w:rFonts w:hint="eastAsia" w:ascii="Times New Roman" w:hAnsi="Times New Roman" w:eastAsia="仿宋_GB2312" w:cs="Times New Roman"/>
                <w:b w:val="0"/>
                <w:bCs/>
                <w:kern w:val="2"/>
                <w:sz w:val="24"/>
                <w:szCs w:val="24"/>
                <w:lang w:val="en-US" w:eastAsia="zh-CN" w:bidi="ar-SA"/>
              </w:rPr>
              <w:t>2700余元 ，</w:t>
            </w:r>
            <w:r>
              <w:rPr>
                <w:rFonts w:hint="eastAsia" w:ascii="Times New Roman" w:hAnsi="Times New Roman" w:eastAsia="仿宋_GB2312" w:cs="Times New Roman"/>
                <w:b w:val="0"/>
                <w:bCs/>
                <w:kern w:val="2"/>
                <w:sz w:val="24"/>
                <w:szCs w:val="24"/>
                <w:lang w:val="zh-CN" w:eastAsia="zh-CN" w:bidi="ar-SA"/>
              </w:rPr>
              <w:t>积极参加“垃圾分类”“助力十四运、服务我先行”等各类社会宣传公益活动。疫情期间保障疫情转运车辆</w:t>
            </w:r>
            <w:r>
              <w:rPr>
                <w:rFonts w:hint="eastAsia" w:ascii="Times New Roman" w:hAnsi="Times New Roman" w:eastAsia="仿宋_GB2312" w:cs="Times New Roman"/>
                <w:b w:val="0"/>
                <w:bCs/>
                <w:kern w:val="2"/>
                <w:sz w:val="24"/>
                <w:szCs w:val="24"/>
                <w:lang w:val="en-US" w:eastAsia="zh-CN" w:bidi="ar-SA"/>
              </w:rPr>
              <w:t>50余辆</w:t>
            </w:r>
            <w:r>
              <w:rPr>
                <w:rFonts w:hint="eastAsia" w:ascii="Times New Roman" w:hAnsi="Times New Roman" w:eastAsia="仿宋_GB2312" w:cs="Times New Roman"/>
                <w:b w:val="0"/>
                <w:bCs/>
                <w:kern w:val="2"/>
                <w:sz w:val="24"/>
                <w:szCs w:val="24"/>
                <w:lang w:val="zh-CN" w:eastAsia="zh-CN" w:bidi="ar-SA"/>
              </w:rPr>
              <w:t>，为待产孕妇开启快速通道，送迷路老人回家等，好人好事不胜枚举，</w:t>
            </w:r>
            <w:r>
              <w:rPr>
                <w:rFonts w:hint="eastAsia" w:ascii="Times New Roman" w:hAnsi="Times New Roman" w:eastAsia="仿宋_GB2312" w:cs="Times New Roman"/>
                <w:b w:val="0"/>
                <w:bCs/>
                <w:kern w:val="2"/>
                <w:sz w:val="24"/>
                <w:szCs w:val="24"/>
                <w:lang w:val="en-US" w:eastAsia="zh-CN" w:bidi="ar-SA"/>
              </w:rPr>
              <w:t>并同时建立“先锋工作室”，帮助员工不断强化业务能力，拓宽知识层面，实现自我价值，让更多的团员青年脱颖而出成为收费服务保障</w:t>
            </w:r>
            <w:r>
              <w:rPr>
                <w:rFonts w:hint="eastAsia" w:ascii="Times New Roman" w:hAnsi="Times New Roman" w:cs="Times New Roman"/>
                <w:b w:val="0"/>
                <w:bCs/>
                <w:kern w:val="2"/>
                <w:sz w:val="24"/>
                <w:szCs w:val="24"/>
                <w:lang w:val="en-US" w:eastAsia="zh-CN" w:bidi="ar-SA"/>
              </w:rPr>
              <w:t>的中坚力量</w:t>
            </w:r>
            <w:r>
              <w:rPr>
                <w:rFonts w:hint="eastAsia" w:ascii="Times New Roman" w:hAnsi="Times New Roman" w:eastAsia="仿宋_GB2312" w:cs="Times New Roman"/>
                <w:b w:val="0"/>
                <w:bCs/>
                <w:kern w:val="2"/>
                <w:sz w:val="24"/>
                <w:szCs w:val="24"/>
                <w:lang w:val="en-US" w:eastAsia="zh-CN" w:bidi="ar-SA"/>
              </w:rPr>
              <w:t>，用行动践行青年力量的责任和担当，充分展现了陕西交控青年乐观、向上、奋进的精神风貌。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6</w:t>
            </w:r>
          </w:p>
        </w:tc>
        <w:tc>
          <w:tcPr>
            <w:tcW w:w="1182"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陕西省高速公路路政执法总队第四支队</w:t>
            </w:r>
          </w:p>
        </w:tc>
        <w:tc>
          <w:tcPr>
            <w:tcW w:w="768"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副处</w:t>
            </w:r>
          </w:p>
        </w:tc>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33</w:t>
            </w:r>
          </w:p>
        </w:tc>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30</w:t>
            </w:r>
          </w:p>
        </w:tc>
        <w:tc>
          <w:tcPr>
            <w:tcW w:w="2866"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1.2018</w:t>
            </w:r>
            <w:r>
              <w:rPr>
                <w:rStyle w:val="9"/>
                <w:rFonts w:hint="eastAsia" w:ascii="仿宋_GB2312" w:hAnsi="仿宋_GB2312" w:cs="仿宋_GB2312"/>
                <w:color w:val="000000"/>
                <w:kern w:val="2"/>
                <w:sz w:val="24"/>
                <w:szCs w:val="24"/>
                <w:lang w:val="en-US" w:eastAsia="zh-CN" w:bidi="ar-SA"/>
              </w:rPr>
              <w:t>年</w:t>
            </w:r>
            <w:r>
              <w:rPr>
                <w:rStyle w:val="9"/>
                <w:rFonts w:hint="eastAsia" w:ascii="仿宋_GB2312" w:hAnsi="仿宋_GB2312" w:eastAsia="仿宋_GB2312" w:cs="仿宋_GB2312"/>
                <w:color w:val="000000"/>
                <w:kern w:val="2"/>
                <w:sz w:val="24"/>
                <w:szCs w:val="24"/>
                <w:lang w:val="en-US" w:eastAsia="zh-CN" w:bidi="ar-SA"/>
              </w:rPr>
              <w:t>1</w:t>
            </w:r>
            <w:r>
              <w:rPr>
                <w:rStyle w:val="9"/>
                <w:rFonts w:hint="eastAsia" w:ascii="仿宋_GB2312" w:hAnsi="仿宋_GB2312" w:cs="仿宋_GB2312"/>
                <w:color w:val="000000"/>
                <w:kern w:val="2"/>
                <w:sz w:val="24"/>
                <w:szCs w:val="24"/>
                <w:lang w:val="en-US" w:eastAsia="zh-CN" w:bidi="ar-SA"/>
              </w:rPr>
              <w:t>月，</w:t>
            </w:r>
            <w:r>
              <w:rPr>
                <w:rStyle w:val="9"/>
                <w:rFonts w:hint="eastAsia" w:ascii="仿宋_GB2312" w:hAnsi="仿宋_GB2312" w:eastAsia="仿宋_GB2312" w:cs="仿宋_GB2312"/>
                <w:color w:val="000000"/>
                <w:kern w:val="2"/>
                <w:sz w:val="24"/>
                <w:szCs w:val="24"/>
                <w:lang w:val="en-US" w:eastAsia="zh-CN" w:bidi="ar-SA"/>
              </w:rPr>
              <w:t>被铜川市文明委授予“市级文明单位标兵”荣誉称号；</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2.2018年、2019年连续</w:t>
            </w:r>
            <w:r>
              <w:rPr>
                <w:rStyle w:val="9"/>
                <w:rFonts w:hint="eastAsia" w:ascii="仿宋_GB2312" w:hAnsi="仿宋_GB2312" w:cs="仿宋_GB2312"/>
                <w:color w:val="000000"/>
                <w:kern w:val="2"/>
                <w:sz w:val="24"/>
                <w:szCs w:val="24"/>
                <w:lang w:val="en-US" w:eastAsia="zh-CN" w:bidi="ar-SA"/>
              </w:rPr>
              <w:t>两</w:t>
            </w:r>
            <w:r>
              <w:rPr>
                <w:rStyle w:val="9"/>
                <w:rFonts w:hint="eastAsia" w:ascii="仿宋_GB2312" w:hAnsi="仿宋_GB2312" w:eastAsia="仿宋_GB2312" w:cs="仿宋_GB2312"/>
                <w:color w:val="000000"/>
                <w:kern w:val="2"/>
                <w:sz w:val="24"/>
                <w:szCs w:val="24"/>
                <w:lang w:val="en-US" w:eastAsia="zh-CN" w:bidi="ar-SA"/>
              </w:rPr>
              <w:t>年被省公路局路政执法总队考核为“优秀”等次；</w:t>
            </w:r>
          </w:p>
          <w:p>
            <w:pPr>
              <w:keepNext w:val="0"/>
              <w:keepLines w:val="0"/>
              <w:pageBreakBefore w:val="0"/>
              <w:widowControl w:val="0"/>
              <w:kinsoku/>
              <w:wordWrap/>
              <w:overflowPunct/>
              <w:topLinePunct w:val="0"/>
              <w:autoSpaceDE/>
              <w:autoSpaceDN w:val="0"/>
              <w:bidi w:val="0"/>
              <w:adjustRightInd/>
              <w:snapToGrid/>
              <w:spacing w:after="200" w:line="240" w:lineRule="exact"/>
              <w:jc w:val="both"/>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3.2020年</w:t>
            </w:r>
            <w:r>
              <w:rPr>
                <w:rStyle w:val="9"/>
                <w:rFonts w:hint="eastAsia" w:ascii="仿宋_GB2312" w:hAnsi="仿宋_GB2312" w:cs="仿宋_GB2312"/>
                <w:color w:val="000000"/>
                <w:kern w:val="2"/>
                <w:sz w:val="24"/>
                <w:szCs w:val="24"/>
                <w:lang w:val="en-US" w:eastAsia="zh-CN" w:bidi="ar-SA"/>
              </w:rPr>
              <w:t>，</w:t>
            </w:r>
            <w:r>
              <w:rPr>
                <w:rStyle w:val="9"/>
                <w:rFonts w:hint="eastAsia" w:ascii="仿宋_GB2312" w:hAnsi="仿宋_GB2312" w:eastAsia="仿宋_GB2312" w:cs="仿宋_GB2312"/>
                <w:color w:val="000000"/>
                <w:kern w:val="2"/>
                <w:sz w:val="24"/>
                <w:szCs w:val="24"/>
                <w:lang w:val="en-US" w:eastAsia="zh-CN" w:bidi="ar-SA"/>
              </w:rPr>
              <w:t>被中共陕西省公路局路政执法总队委员会授予“廉政文化建设成效显著单位”。</w:t>
            </w:r>
          </w:p>
        </w:tc>
        <w:tc>
          <w:tcPr>
            <w:tcW w:w="715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Fonts w:hint="eastAsia" w:ascii="Times New Roman" w:hAnsi="Times New Roman" w:eastAsia="仿宋_GB2312" w:cs="Times New Roman"/>
                <w:b w:val="0"/>
                <w:bCs/>
                <w:kern w:val="2"/>
                <w:sz w:val="24"/>
                <w:szCs w:val="24"/>
                <w:lang w:val="en-US" w:eastAsia="zh-CN" w:bidi="ar-SA"/>
              </w:rPr>
            </w:pPr>
            <w:r>
              <w:rPr>
                <w:rFonts w:hint="eastAsia" w:ascii="Times New Roman" w:hAnsi="Times New Roman" w:eastAsia="仿宋_GB2312" w:cs="Times New Roman"/>
                <w:b w:val="0"/>
                <w:bCs/>
                <w:kern w:val="2"/>
                <w:sz w:val="24"/>
                <w:szCs w:val="24"/>
                <w:lang w:val="en-US" w:eastAsia="zh-CN" w:bidi="ar-SA"/>
              </w:rPr>
              <w:t>2020</w:t>
            </w:r>
            <w:r>
              <w:rPr>
                <w:rFonts w:hint="default" w:ascii="Times New Roman" w:hAnsi="Times New Roman" w:eastAsia="仿宋_GB2312" w:cs="Times New Roman"/>
                <w:b w:val="0"/>
                <w:bCs/>
                <w:kern w:val="2"/>
                <w:sz w:val="24"/>
                <w:szCs w:val="24"/>
                <w:lang w:val="en-US" w:eastAsia="zh-CN" w:bidi="ar-SA"/>
              </w:rPr>
              <w:t>年以来，</w:t>
            </w:r>
            <w:r>
              <w:rPr>
                <w:rFonts w:hint="eastAsia" w:ascii="Times New Roman" w:hAnsi="Times New Roman" w:eastAsia="仿宋_GB2312" w:cs="Times New Roman"/>
                <w:b w:val="0"/>
                <w:bCs/>
                <w:kern w:val="2"/>
                <w:sz w:val="24"/>
                <w:szCs w:val="24"/>
                <w:lang w:val="en-US" w:eastAsia="zh-CN" w:bidi="ar-SA"/>
              </w:rPr>
              <w:t>陕西省高速公路路政执法总队第四支队全面贯彻习近平新时代中国特色社会主义思想，积极培育和践行社会主义核心价值观，大力弘扬新时代交通精神，打造一流工作业绩，职工素质全面提高。</w:t>
            </w:r>
          </w:p>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both"/>
              <w:textAlignment w:val="center"/>
              <w:rPr>
                <w:rStyle w:val="9"/>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b w:val="0"/>
                <w:bCs/>
                <w:kern w:val="2"/>
                <w:sz w:val="24"/>
                <w:szCs w:val="24"/>
                <w:lang w:val="en-US" w:eastAsia="zh-CN" w:bidi="ar-SA"/>
              </w:rPr>
              <w:t>一是健全组织机构，奠定坚实基础。支队成立了“创文”工作领导小组，统筹规划和安排部署创文工作。二是道德讲堂常态化，形成文明新风尚。累计开展道德讲堂十余期，切实提高了广大干部群众的思想道德素质和文明程度。三是构建志愿服务体系，弘扬志愿服务精神。累计开展志愿服务活动30余次，服务总时长一千多个小时，人均时长28小时。四是积极参与帮扶共建，承担更多社会责任。在铜川市“脱贫攻坚·扶智扶志”工作上，支队与铜川市印台区红土镇惠家沟村成功结对，并帮助惠家沟村按期脱贫摘帽。五是履职尽责勇担当，彰显行业新形象。支队共悬挂横幅100余条、设立展板30余块、散发彩页1000余份、送法上门50余次，拆除完成所辖高速公路两侧立柱式广告牌共计147块，拆除清理面积20000余平,拆除G6522延西高速耀州段2.8万余平方米的桥下违建，完成了近5000米桥下空间封闭工作。六是创新文体活动形式，激发干事创业新活力。支队图书室被</w:t>
            </w:r>
            <w:r>
              <w:rPr>
                <w:rFonts w:hint="eastAsia" w:ascii="Times New Roman" w:hAnsi="Times New Roman" w:cs="Times New Roman"/>
                <w:b w:val="0"/>
                <w:bCs/>
                <w:kern w:val="2"/>
                <w:sz w:val="24"/>
                <w:szCs w:val="24"/>
                <w:lang w:val="en-US" w:eastAsia="zh-CN" w:bidi="ar-SA"/>
              </w:rPr>
              <w:t>评为</w:t>
            </w:r>
            <w:r>
              <w:rPr>
                <w:rFonts w:hint="eastAsia" w:ascii="Times New Roman" w:hAnsi="Times New Roman" w:eastAsia="仿宋_GB2312" w:cs="Times New Roman"/>
                <w:b w:val="0"/>
                <w:bCs/>
                <w:kern w:val="2"/>
                <w:sz w:val="24"/>
                <w:szCs w:val="24"/>
                <w:lang w:val="en-US" w:eastAsia="zh-CN" w:bidi="ar-SA"/>
              </w:rPr>
              <w:t>“中华全国总工会职工书屋”，开展文体活动十余次，陶冶干部职工情操，激发干事创业热情。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7</w:t>
            </w:r>
          </w:p>
        </w:tc>
        <w:tc>
          <w:tcPr>
            <w:tcW w:w="1182"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陕西交控西略分公司勉县管理所勉县北收费站</w:t>
            </w:r>
          </w:p>
        </w:tc>
        <w:tc>
          <w:tcPr>
            <w:tcW w:w="768"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基层收费站</w:t>
            </w:r>
          </w:p>
        </w:tc>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26</w:t>
            </w:r>
          </w:p>
        </w:tc>
        <w:tc>
          <w:tcPr>
            <w:tcW w:w="732"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center"/>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4</w:t>
            </w:r>
          </w:p>
        </w:tc>
        <w:tc>
          <w:tcPr>
            <w:tcW w:w="2866"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1.</w:t>
            </w:r>
            <w:r>
              <w:rPr>
                <w:rStyle w:val="9"/>
                <w:rFonts w:hint="default" w:ascii="仿宋_GB2312" w:hAnsi="仿宋_GB2312" w:eastAsia="仿宋_GB2312" w:cs="仿宋_GB2312"/>
                <w:color w:val="000000"/>
                <w:kern w:val="2"/>
                <w:sz w:val="24"/>
                <w:szCs w:val="24"/>
                <w:lang w:val="en-US" w:eastAsia="zh-CN" w:bidi="ar-SA"/>
              </w:rPr>
              <w:t>2018年</w:t>
            </w:r>
            <w:r>
              <w:rPr>
                <w:rStyle w:val="9"/>
                <w:rFonts w:hint="eastAsia" w:ascii="仿宋_GB2312" w:hAnsi="仿宋_GB2312" w:cs="仿宋_GB2312"/>
                <w:color w:val="000000"/>
                <w:kern w:val="2"/>
                <w:sz w:val="24"/>
                <w:szCs w:val="24"/>
                <w:lang w:val="en-US" w:eastAsia="zh-CN" w:bidi="ar-SA"/>
              </w:rPr>
              <w:t>，被</w:t>
            </w:r>
            <w:r>
              <w:rPr>
                <w:rStyle w:val="9"/>
                <w:rFonts w:hint="default" w:ascii="仿宋_GB2312" w:hAnsi="仿宋_GB2312" w:eastAsia="仿宋_GB2312" w:cs="仿宋_GB2312"/>
                <w:color w:val="000000"/>
                <w:kern w:val="2"/>
                <w:sz w:val="24"/>
                <w:szCs w:val="24"/>
                <w:lang w:val="en-US" w:eastAsia="zh-CN" w:bidi="ar-SA"/>
              </w:rPr>
              <w:t>勉县文明办授予勉县第二届道德模范先进集体称号</w:t>
            </w:r>
            <w:r>
              <w:rPr>
                <w:rStyle w:val="9"/>
                <w:rFonts w:hint="eastAsia" w:ascii="仿宋_GB2312" w:hAnsi="仿宋_GB2312" w:eastAsia="仿宋_GB2312" w:cs="仿宋_GB2312"/>
                <w:color w:val="000000"/>
                <w:kern w:val="2"/>
                <w:sz w:val="24"/>
                <w:szCs w:val="24"/>
                <w:lang w:val="en-US" w:eastAsia="zh-CN" w:bidi="ar-SA"/>
              </w:rPr>
              <w:t>；</w:t>
            </w:r>
          </w:p>
          <w:p>
            <w:pPr>
              <w:keepNext w:val="0"/>
              <w:keepLines w:val="0"/>
              <w:pageBreakBefore w:val="0"/>
              <w:widowControl w:val="0"/>
              <w:numPr>
                <w:ilvl w:val="0"/>
                <w:numId w:val="1"/>
              </w:numPr>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2018年，被</w:t>
            </w:r>
            <w:r>
              <w:rPr>
                <w:rStyle w:val="9"/>
                <w:rFonts w:hint="eastAsia" w:ascii="仿宋_GB2312" w:hAnsi="仿宋_GB2312" w:eastAsia="仿宋_GB2312" w:cs="仿宋_GB2312"/>
                <w:color w:val="000000"/>
                <w:kern w:val="2"/>
                <w:sz w:val="24"/>
                <w:szCs w:val="24"/>
                <w:lang w:val="en-US" w:eastAsia="zh-CN" w:bidi="ar-SA"/>
              </w:rPr>
              <w:t>分公司</w:t>
            </w:r>
            <w:r>
              <w:rPr>
                <w:rStyle w:val="9"/>
                <w:rFonts w:hint="eastAsia" w:ascii="仿宋_GB2312" w:hAnsi="仿宋_GB2312" w:cs="仿宋_GB2312"/>
                <w:color w:val="000000"/>
                <w:kern w:val="2"/>
                <w:sz w:val="24"/>
                <w:szCs w:val="24"/>
                <w:lang w:val="en-US" w:eastAsia="zh-CN" w:bidi="ar-SA"/>
              </w:rPr>
              <w:t>授予</w:t>
            </w:r>
            <w:r>
              <w:rPr>
                <w:rStyle w:val="9"/>
                <w:rFonts w:hint="eastAsia" w:ascii="仿宋_GB2312" w:hAnsi="仿宋_GB2312" w:eastAsia="仿宋_GB2312" w:cs="仿宋_GB2312"/>
                <w:color w:val="000000"/>
                <w:kern w:val="2"/>
                <w:sz w:val="24"/>
                <w:szCs w:val="24"/>
                <w:lang w:val="en-US" w:eastAsia="zh-CN" w:bidi="ar-SA"/>
              </w:rPr>
              <w:t>“先进收费站”</w:t>
            </w:r>
            <w:r>
              <w:rPr>
                <w:rStyle w:val="9"/>
                <w:rFonts w:hint="eastAsia" w:ascii="仿宋_GB2312" w:hAnsi="仿宋_GB2312" w:cs="仿宋_GB2312"/>
                <w:color w:val="000000"/>
                <w:kern w:val="2"/>
                <w:sz w:val="24"/>
                <w:szCs w:val="24"/>
                <w:lang w:val="en-US" w:eastAsia="zh-CN" w:bidi="ar-SA"/>
              </w:rPr>
              <w:t>；</w:t>
            </w:r>
          </w:p>
          <w:p>
            <w:pPr>
              <w:keepNext w:val="0"/>
              <w:keepLines w:val="0"/>
              <w:pageBreakBefore w:val="0"/>
              <w:widowControl w:val="0"/>
              <w:numPr>
                <w:ilvl w:val="0"/>
                <w:numId w:val="1"/>
              </w:numPr>
              <w:kinsoku/>
              <w:wordWrap/>
              <w:overflowPunct/>
              <w:topLinePunct w:val="0"/>
              <w:autoSpaceDE/>
              <w:autoSpaceDN w:val="0"/>
              <w:bidi w:val="0"/>
              <w:adjustRightInd/>
              <w:snapToGrid/>
              <w:spacing w:after="200" w:line="240" w:lineRule="exact"/>
              <w:jc w:val="left"/>
              <w:textAlignment w:val="center"/>
              <w:rPr>
                <w:rStyle w:val="9"/>
                <w:rFonts w:hint="eastAsia" w:ascii="仿宋_GB2312" w:hAnsi="仿宋_GB2312" w:eastAsia="仿宋_GB2312" w:cs="仿宋_GB2312"/>
                <w:color w:val="000000"/>
                <w:kern w:val="2"/>
                <w:sz w:val="24"/>
                <w:szCs w:val="24"/>
                <w:lang w:val="en-US" w:eastAsia="zh-CN" w:bidi="ar-SA"/>
              </w:rPr>
            </w:pPr>
            <w:r>
              <w:rPr>
                <w:rStyle w:val="9"/>
                <w:rFonts w:hint="eastAsia" w:ascii="仿宋_GB2312" w:hAnsi="仿宋_GB2312" w:eastAsia="仿宋_GB2312" w:cs="仿宋_GB2312"/>
                <w:color w:val="000000"/>
                <w:kern w:val="2"/>
                <w:sz w:val="24"/>
                <w:szCs w:val="24"/>
                <w:lang w:val="en-US" w:eastAsia="zh-CN" w:bidi="ar-SA"/>
              </w:rPr>
              <w:t>2019年</w:t>
            </w:r>
            <w:r>
              <w:rPr>
                <w:rStyle w:val="9"/>
                <w:rFonts w:hint="eastAsia" w:ascii="仿宋_GB2312" w:hAnsi="仿宋_GB2312" w:cs="仿宋_GB2312"/>
                <w:color w:val="000000"/>
                <w:kern w:val="2"/>
                <w:sz w:val="24"/>
                <w:szCs w:val="24"/>
                <w:lang w:val="en-US" w:eastAsia="zh-CN" w:bidi="ar-SA"/>
              </w:rPr>
              <w:t>，被</w:t>
            </w:r>
            <w:r>
              <w:rPr>
                <w:rStyle w:val="9"/>
                <w:rFonts w:hint="eastAsia" w:ascii="仿宋_GB2312" w:hAnsi="仿宋_GB2312" w:eastAsia="仿宋_GB2312" w:cs="仿宋_GB2312"/>
                <w:color w:val="000000"/>
                <w:kern w:val="2"/>
                <w:sz w:val="24"/>
                <w:szCs w:val="24"/>
                <w:lang w:val="en-US" w:eastAsia="zh-CN" w:bidi="ar-SA"/>
              </w:rPr>
              <w:t>勉县人民政府授予文明单位；</w:t>
            </w:r>
          </w:p>
          <w:p>
            <w:pPr>
              <w:keepNext w:val="0"/>
              <w:keepLines w:val="0"/>
              <w:pageBreakBefore w:val="0"/>
              <w:widowControl w:val="0"/>
              <w:kinsoku/>
              <w:wordWrap/>
              <w:overflowPunct/>
              <w:topLinePunct w:val="0"/>
              <w:autoSpaceDE/>
              <w:autoSpaceDN w:val="0"/>
              <w:bidi w:val="0"/>
              <w:adjustRightInd/>
              <w:snapToGrid/>
              <w:spacing w:after="200" w:line="240" w:lineRule="exact"/>
              <w:jc w:val="left"/>
              <w:textAlignment w:val="center"/>
              <w:rPr>
                <w:rStyle w:val="9"/>
                <w:rFonts w:hint="default" w:ascii="仿宋_GB2312" w:hAnsi="仿宋_GB2312" w:eastAsia="仿宋_GB2312" w:cs="仿宋_GB2312"/>
                <w:color w:val="000000"/>
                <w:kern w:val="2"/>
                <w:sz w:val="24"/>
                <w:szCs w:val="24"/>
                <w:lang w:val="en-US" w:eastAsia="zh-CN" w:bidi="ar-SA"/>
              </w:rPr>
            </w:pPr>
            <w:r>
              <w:rPr>
                <w:rStyle w:val="9"/>
                <w:rFonts w:hint="eastAsia" w:ascii="仿宋_GB2312" w:hAnsi="仿宋_GB2312" w:cs="仿宋_GB2312"/>
                <w:color w:val="000000"/>
                <w:kern w:val="2"/>
                <w:sz w:val="24"/>
                <w:szCs w:val="24"/>
                <w:lang w:val="en-US" w:eastAsia="zh-CN" w:bidi="ar-SA"/>
              </w:rPr>
              <w:t>4.</w:t>
            </w:r>
            <w:r>
              <w:rPr>
                <w:rStyle w:val="9"/>
                <w:rFonts w:hint="eastAsia" w:ascii="仿宋_GB2312" w:hAnsi="仿宋_GB2312" w:eastAsia="仿宋_GB2312" w:cs="仿宋_GB2312"/>
                <w:color w:val="000000"/>
                <w:kern w:val="2"/>
                <w:sz w:val="24"/>
                <w:szCs w:val="24"/>
                <w:lang w:val="en-US" w:eastAsia="zh-CN" w:bidi="ar-SA"/>
              </w:rPr>
              <w:t>2022年</w:t>
            </w:r>
            <w:r>
              <w:rPr>
                <w:rStyle w:val="9"/>
                <w:rFonts w:hint="eastAsia" w:ascii="仿宋_GB2312" w:hAnsi="仿宋_GB2312" w:cs="仿宋_GB2312"/>
                <w:color w:val="000000"/>
                <w:kern w:val="2"/>
                <w:sz w:val="24"/>
                <w:szCs w:val="24"/>
                <w:lang w:val="en-US" w:eastAsia="zh-CN" w:bidi="ar-SA"/>
              </w:rPr>
              <w:t>，被</w:t>
            </w:r>
            <w:r>
              <w:rPr>
                <w:rStyle w:val="9"/>
                <w:rFonts w:hint="eastAsia" w:ascii="仿宋_GB2312" w:hAnsi="仿宋_GB2312" w:eastAsia="仿宋_GB2312" w:cs="仿宋_GB2312"/>
                <w:color w:val="000000"/>
                <w:kern w:val="2"/>
                <w:sz w:val="24"/>
                <w:szCs w:val="24"/>
                <w:lang w:val="en-US" w:eastAsia="zh-CN" w:bidi="ar-SA"/>
              </w:rPr>
              <w:t>勉县政法委授予平安单位。</w:t>
            </w:r>
          </w:p>
        </w:tc>
        <w:tc>
          <w:tcPr>
            <w:tcW w:w="7153" w:type="dxa"/>
            <w:noWrap w:val="0"/>
            <w:vAlign w:val="center"/>
          </w:tcPr>
          <w:p>
            <w:pPr>
              <w:keepNext w:val="0"/>
              <w:keepLines w:val="0"/>
              <w:pageBreakBefore w:val="0"/>
              <w:widowControl w:val="0"/>
              <w:kinsoku/>
              <w:wordWrap/>
              <w:overflowPunct/>
              <w:topLinePunct w:val="0"/>
              <w:autoSpaceDE/>
              <w:autoSpaceDN w:val="0"/>
              <w:bidi w:val="0"/>
              <w:adjustRightInd/>
              <w:snapToGrid/>
              <w:spacing w:after="200" w:line="240" w:lineRule="exact"/>
              <w:ind w:firstLine="480" w:firstLineChars="200"/>
              <w:jc w:val="left"/>
              <w:textAlignment w:val="center"/>
              <w:rPr>
                <w:rStyle w:val="9"/>
                <w:rFonts w:hint="eastAsia" w:ascii="仿宋_GB2312" w:hAnsi="仿宋_GB2312" w:cs="仿宋_GB2312"/>
                <w:color w:val="000000"/>
                <w:kern w:val="2"/>
                <w:sz w:val="24"/>
                <w:szCs w:val="24"/>
                <w:lang w:val="en-US" w:eastAsia="zh-CN" w:bidi="ar-SA"/>
              </w:rPr>
            </w:pPr>
            <w:r>
              <w:rPr>
                <w:rFonts w:hint="eastAsia" w:ascii="Times New Roman" w:hAnsi="Times New Roman" w:eastAsia="仿宋_GB2312" w:cs="Times New Roman"/>
                <w:b w:val="0"/>
                <w:bCs/>
                <w:kern w:val="2"/>
                <w:sz w:val="24"/>
                <w:szCs w:val="24"/>
                <w:lang w:val="en-US" w:eastAsia="zh-CN" w:bidi="ar-SA"/>
              </w:rPr>
              <w:t>一是拓展服务心系司乘。在收费站设置学雷锋志愿亭、司乘之家，并提供“勉北行”“勉北游”通行旅游攻略服务来勉游客。同时与勉县旅游局达成“高速+旅游”地企共建合作。二是多措并举服务保通。收费站按照“一站一策”原则，组建缓堵保畅应急小组，与跟班作业站长合力引导交通。与此同时，收费站对大件运输车辆提供预约通行服务，为大件车辆通行提速增效。三是创新管理强化业务。创建“机电教研训一体工作室”，每月开展一次“机电知识公开课”，完成《高速公路光栅清洁器研发》《高速公路收费站移动式光栅车辆分离器的研制》等QC成果，提升全员业务素养的同时，为车辆快速通行提供保障。四是文化建设凝聚力量。定期开展道德讲堂、慰问孤寡老人、关爱留守儿童等活动。涌现出的勇救落水儿童事迹、“党员物资转运队”、特殊“蜜月”、伉俪抗疫等先进典型事迹，受到了司乘和地方政府的一致好评。</w:t>
            </w:r>
          </w:p>
        </w:tc>
      </w:tr>
    </w:tbl>
    <w:p>
      <w:pPr>
        <w:spacing w:line="240" w:lineRule="auto"/>
        <w:ind w:firstLine="640" w:firstLineChars="200"/>
        <w:rPr>
          <w:rFonts w:hint="default"/>
          <w:lang w:val="en-US" w:eastAsia="zh-CN"/>
        </w:rPr>
        <w:sectPr>
          <w:footerReference r:id="rId5" w:type="default"/>
          <w:pgSz w:w="16838" w:h="11906" w:orient="landscape"/>
          <w:pgMar w:top="1587" w:right="2098" w:bottom="1587" w:left="1984" w:header="851" w:footer="992" w:gutter="0"/>
          <w:pgNumType w:fmt="numberInDash"/>
          <w:cols w:space="0" w:num="1"/>
          <w:rtlGutter w:val="0"/>
          <w:docGrid w:type="lines" w:linePitch="312" w:charSpace="0"/>
        </w:sectPr>
      </w:pPr>
    </w:p>
    <w:p>
      <w:pPr>
        <w:pStyle w:val="2"/>
        <w:rPr>
          <w:rFonts w:hint="default"/>
          <w:lang w:val="en-US" w:eastAsia="zh-CN"/>
        </w:rPr>
      </w:pPr>
    </w:p>
    <w:sectPr>
      <w:footerReference r:id="rId6" w:type="default"/>
      <w:pgSz w:w="16838" w:h="11906" w:orient="landscape"/>
      <w:pgMar w:top="1587" w:right="2098" w:bottom="1587" w:left="1984"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E6583D-5F6B-4DD8-9FB2-3E66E9BFB1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2E40552-9B99-4030-8E5A-1E2F35D26FAD}"/>
  </w:font>
  <w:font w:name="方正小标宋_GBK">
    <w:panose1 w:val="02000000000000000000"/>
    <w:charset w:val="86"/>
    <w:family w:val="auto"/>
    <w:pitch w:val="default"/>
    <w:sig w:usb0="A00002BF" w:usb1="38CF7CFA" w:usb2="00082016" w:usb3="00000000" w:csb0="00040001" w:csb1="00000000"/>
    <w:embedRegular r:id="rId3" w:fontKey="{B29F3E2E-32E3-4964-9BE1-3E44B1335A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02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023"/>
        <w:tab w:val="clear" w:pos="4153"/>
      </w:tabs>
    </w:pP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0096A"/>
    <w:multiLevelType w:val="singleLevel"/>
    <w:tmpl w:val="BC50096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ZjVjYjgwMTk2ZjU1YzllMGQxMTVjM2E4ZDY5NTEifQ=="/>
  </w:docVars>
  <w:rsids>
    <w:rsidRoot w:val="734F4D00"/>
    <w:rsid w:val="020859F0"/>
    <w:rsid w:val="0320478A"/>
    <w:rsid w:val="0A9761E0"/>
    <w:rsid w:val="0AB877AA"/>
    <w:rsid w:val="0BD6350D"/>
    <w:rsid w:val="0C3912E2"/>
    <w:rsid w:val="0CD30126"/>
    <w:rsid w:val="0CDE3F86"/>
    <w:rsid w:val="0D7C5777"/>
    <w:rsid w:val="0DFE6881"/>
    <w:rsid w:val="0E8342F9"/>
    <w:rsid w:val="0EDD7576"/>
    <w:rsid w:val="0EE013DF"/>
    <w:rsid w:val="0EE817D5"/>
    <w:rsid w:val="0F086292"/>
    <w:rsid w:val="10354C88"/>
    <w:rsid w:val="113D7DF6"/>
    <w:rsid w:val="12CA04D8"/>
    <w:rsid w:val="13711CD0"/>
    <w:rsid w:val="13E175CD"/>
    <w:rsid w:val="147072C0"/>
    <w:rsid w:val="159415CE"/>
    <w:rsid w:val="159E3E36"/>
    <w:rsid w:val="160C28FB"/>
    <w:rsid w:val="16406037"/>
    <w:rsid w:val="165A75E7"/>
    <w:rsid w:val="16CA0642"/>
    <w:rsid w:val="17216329"/>
    <w:rsid w:val="174E20D6"/>
    <w:rsid w:val="1805712E"/>
    <w:rsid w:val="1876405C"/>
    <w:rsid w:val="18D90ED5"/>
    <w:rsid w:val="1A0A3FC8"/>
    <w:rsid w:val="1BA74F77"/>
    <w:rsid w:val="1CA56F4F"/>
    <w:rsid w:val="1D2A1C9F"/>
    <w:rsid w:val="1E380F1B"/>
    <w:rsid w:val="20AA7E6C"/>
    <w:rsid w:val="223A1650"/>
    <w:rsid w:val="23772C24"/>
    <w:rsid w:val="24360D89"/>
    <w:rsid w:val="250769A0"/>
    <w:rsid w:val="257760D2"/>
    <w:rsid w:val="269059AA"/>
    <w:rsid w:val="287A49AE"/>
    <w:rsid w:val="28EB7597"/>
    <w:rsid w:val="2940615C"/>
    <w:rsid w:val="29AE4114"/>
    <w:rsid w:val="29B616C4"/>
    <w:rsid w:val="2AE84A6B"/>
    <w:rsid w:val="2C1E2178"/>
    <w:rsid w:val="2D5F65E5"/>
    <w:rsid w:val="2DCE04CE"/>
    <w:rsid w:val="2F0024B0"/>
    <w:rsid w:val="2F4A4D4B"/>
    <w:rsid w:val="2FAA097F"/>
    <w:rsid w:val="3010626B"/>
    <w:rsid w:val="304102CF"/>
    <w:rsid w:val="305A5BB2"/>
    <w:rsid w:val="31427738"/>
    <w:rsid w:val="3336191A"/>
    <w:rsid w:val="34282658"/>
    <w:rsid w:val="34BB24A6"/>
    <w:rsid w:val="358B6965"/>
    <w:rsid w:val="38456F4B"/>
    <w:rsid w:val="387E6B00"/>
    <w:rsid w:val="38B44874"/>
    <w:rsid w:val="38BC1257"/>
    <w:rsid w:val="3BDF3482"/>
    <w:rsid w:val="3BFF0700"/>
    <w:rsid w:val="3CF4361D"/>
    <w:rsid w:val="3DFA5499"/>
    <w:rsid w:val="3E031046"/>
    <w:rsid w:val="3E3455C5"/>
    <w:rsid w:val="3F66149C"/>
    <w:rsid w:val="3F8A113B"/>
    <w:rsid w:val="3FAB242B"/>
    <w:rsid w:val="41290C1A"/>
    <w:rsid w:val="42B527B3"/>
    <w:rsid w:val="42BF46CD"/>
    <w:rsid w:val="42F73336"/>
    <w:rsid w:val="43497381"/>
    <w:rsid w:val="43EC451B"/>
    <w:rsid w:val="4476122A"/>
    <w:rsid w:val="44D93213"/>
    <w:rsid w:val="45F6387B"/>
    <w:rsid w:val="460C24EF"/>
    <w:rsid w:val="46A26BC0"/>
    <w:rsid w:val="47377C46"/>
    <w:rsid w:val="47BB1907"/>
    <w:rsid w:val="47FE6A28"/>
    <w:rsid w:val="48972888"/>
    <w:rsid w:val="49FE0DE1"/>
    <w:rsid w:val="4B014DB7"/>
    <w:rsid w:val="4B2A6722"/>
    <w:rsid w:val="4BC845F3"/>
    <w:rsid w:val="4DCB0487"/>
    <w:rsid w:val="4E0078E4"/>
    <w:rsid w:val="4E663A9E"/>
    <w:rsid w:val="4F0F2A56"/>
    <w:rsid w:val="51BE00D7"/>
    <w:rsid w:val="51D34F41"/>
    <w:rsid w:val="527D74BD"/>
    <w:rsid w:val="52A40BBC"/>
    <w:rsid w:val="55221A86"/>
    <w:rsid w:val="552E7DDF"/>
    <w:rsid w:val="56775AEE"/>
    <w:rsid w:val="58B4380D"/>
    <w:rsid w:val="58E95997"/>
    <w:rsid w:val="59E720E8"/>
    <w:rsid w:val="5BEB5F41"/>
    <w:rsid w:val="5C8E12E0"/>
    <w:rsid w:val="5E173BEC"/>
    <w:rsid w:val="60BD5BE2"/>
    <w:rsid w:val="62E04EE4"/>
    <w:rsid w:val="6463515E"/>
    <w:rsid w:val="659C2DF4"/>
    <w:rsid w:val="662E4E32"/>
    <w:rsid w:val="68D27EE5"/>
    <w:rsid w:val="69670BC7"/>
    <w:rsid w:val="69DF3385"/>
    <w:rsid w:val="69E37FEA"/>
    <w:rsid w:val="6E227CFA"/>
    <w:rsid w:val="6F4B25B3"/>
    <w:rsid w:val="6FCA1E38"/>
    <w:rsid w:val="70972D4C"/>
    <w:rsid w:val="70D20B70"/>
    <w:rsid w:val="716C1738"/>
    <w:rsid w:val="725E7CFA"/>
    <w:rsid w:val="734F4D00"/>
    <w:rsid w:val="73973553"/>
    <w:rsid w:val="73E5505E"/>
    <w:rsid w:val="748C6413"/>
    <w:rsid w:val="75F66D26"/>
    <w:rsid w:val="767F4D5D"/>
    <w:rsid w:val="76DB03F7"/>
    <w:rsid w:val="777E5BC3"/>
    <w:rsid w:val="78476634"/>
    <w:rsid w:val="7860128E"/>
    <w:rsid w:val="790A6EC7"/>
    <w:rsid w:val="794E5888"/>
    <w:rsid w:val="79EA4C3C"/>
    <w:rsid w:val="7B2D604E"/>
    <w:rsid w:val="7BB7788C"/>
    <w:rsid w:val="7D9817C8"/>
    <w:rsid w:val="7EF55F93"/>
    <w:rsid w:val="7EF7251E"/>
    <w:rsid w:val="7F60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ascii="Times New Roman" w:hAnsi="Times New Roman" w:eastAsia="仿宋_GB2312"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Char"/>
    <w:basedOn w:val="3"/>
    <w:next w:val="1"/>
    <w:qFormat/>
    <w:uiPriority w:val="0"/>
    <w:rPr>
      <w:rFonts w:ascii="Times New Roman" w:hAnsi="Times New Roman"/>
      <w:szCs w:val="24"/>
    </w:rPr>
  </w:style>
  <w:style w:type="paragraph" w:styleId="3">
    <w:name w:val="Document Map"/>
    <w:basedOn w:val="1"/>
    <w:qFormat/>
    <w:uiPriority w:val="0"/>
    <w:rPr>
      <w:rFonts w:ascii="宋体" w:hAnsi="Calibri" w:eastAsia="宋体" w:cs="Times New Roman"/>
      <w:sz w:val="18"/>
      <w:szCs w:val="18"/>
    </w:rPr>
  </w:style>
  <w:style w:type="paragraph" w:styleId="4">
    <w:name w:val="Normal Indent"/>
    <w:basedOn w:val="1"/>
    <w:qFormat/>
    <w:uiPriority w:val="99"/>
    <w:pPr>
      <w:keepNext w:val="0"/>
      <w:keepLines w:val="0"/>
      <w:widowControl w:val="0"/>
      <w:shd w:val="clear" w:color="auto" w:fill="auto"/>
      <w:bidi w:val="0"/>
      <w:spacing w:before="0" w:after="0" w:line="240" w:lineRule="auto"/>
      <w:ind w:left="0" w:right="0" w:firstLine="420" w:firstLineChars="200"/>
      <w:jc w:val="left"/>
    </w:pPr>
    <w:rPr>
      <w:rFonts w:ascii="Courier New" w:hAnsi="Courier New" w:eastAsia="Courier New" w:cs="Courier New"/>
      <w:color w:val="000000"/>
      <w:spacing w:val="0"/>
      <w:w w:val="100"/>
      <w:position w:val="0"/>
      <w:sz w:val="24"/>
      <w:szCs w:val="24"/>
      <w:lang w:val="zh-TW"/>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8939</Words>
  <Characters>9584</Characters>
  <Lines>0</Lines>
  <Paragraphs>0</Paragraphs>
  <TotalTime>2</TotalTime>
  <ScaleCrop>false</ScaleCrop>
  <LinksUpToDate>false</LinksUpToDate>
  <CharactersWithSpaces>9638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2020-08-05T04:29:00Z</dcterms:created>
  <dc:creator>Administrator</dc:creator>
  <cp:lastModifiedBy>塘小主</cp:lastModifiedBy>
  <cp:lastPrinted>2022-06-27T08:05:47Z</cp:lastPrinted>
  <dcterms:modified xsi:type="dcterms:W3CDTF">2022-06-27T08:16:26Z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2982134819964754898975A196421956</vt:lpwstr>
  </property>
</Properties>
</file>