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76" w:lineRule="exact" w:before="57"/>
        <w:ind w:left="-605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color w:val="8E8595"/>
          <w:spacing w:val="-2824"/>
          <w:w w:val="464"/>
          <w:sz w:val="15"/>
          <w:szCs w:val="15"/>
        </w:rPr>
        <w:t>．</w:t>
      </w:r>
      <w:r>
        <w:rPr>
          <w:rFonts w:ascii="宋体" w:hAnsi="宋体" w:cs="宋体" w:eastAsia="宋体"/>
          <w:color w:val="AAB1B5"/>
          <w:spacing w:val="-251"/>
          <w:w w:val="152"/>
          <w:sz w:val="15"/>
          <w:szCs w:val="15"/>
        </w:rPr>
        <w:t>·</w:t>
      </w:r>
      <w:r>
        <w:rPr>
          <w:rFonts w:ascii="宋体" w:hAnsi="宋体" w:cs="宋体" w:eastAsia="宋体"/>
          <w:color w:val="AAB1B5"/>
          <w:w w:val="57"/>
          <w:sz w:val="15"/>
          <w:szCs w:val="15"/>
        </w:rPr>
        <w:t>‘】</w:t>
      </w:r>
      <w:r>
        <w:rPr>
          <w:rFonts w:ascii="宋体" w:hAnsi="宋体" w:cs="宋体" w:eastAsia="宋体"/>
          <w:sz w:val="15"/>
          <w:szCs w:val="15"/>
        </w:rPr>
      </w:r>
    </w:p>
    <w:p>
      <w:pPr>
        <w:tabs>
          <w:tab w:pos="16426" w:val="left" w:leader="none"/>
        </w:tabs>
        <w:spacing w:line="302" w:lineRule="exact" w:before="0"/>
        <w:ind w:left="1644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Times New Roman" w:hAnsi="Times New Roman" w:cs="Times New Roman" w:eastAsia="Times New Roman"/>
          <w:i/>
          <w:color w:val="A39CA5"/>
          <w:w w:val="165"/>
          <w:sz w:val="26"/>
          <w:szCs w:val="26"/>
        </w:rPr>
        <w:t>7</w:t>
        <w:tab/>
      </w:r>
      <w:r>
        <w:rPr>
          <w:rFonts w:ascii="宋体" w:hAnsi="宋体" w:cs="宋体" w:eastAsia="宋体"/>
          <w:color w:val="E693AA"/>
          <w:w w:val="220"/>
          <w:sz w:val="32"/>
          <w:szCs w:val="32"/>
        </w:rPr>
        <w:t>，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1052" w:lineRule="exact"/>
        <w:ind w:left="8974" w:right="4367" w:firstLine="0"/>
        <w:jc w:val="center"/>
      </w:pPr>
      <w:r>
        <w:rPr>
          <w:color w:val="46444D"/>
          <w:spacing w:val="-59"/>
        </w:rPr>
        <w:t>李小鹏部长批示抄请</w:t>
      </w:r>
      <w:r>
        <w:rPr>
          <w:spacing w:val="-59"/>
        </w:rPr>
      </w:r>
    </w:p>
    <w:p>
      <w:pPr>
        <w:spacing w:before="352"/>
        <w:ind w:left="8974" w:right="4305" w:firstLine="0"/>
        <w:jc w:val="center"/>
        <w:rPr>
          <w:rFonts w:ascii="宋体" w:hAnsi="宋体" w:cs="宋体" w:eastAsia="宋体"/>
          <w:sz w:val="48"/>
          <w:szCs w:val="48"/>
        </w:rPr>
      </w:pPr>
      <w:r>
        <w:rPr>
          <w:rFonts w:ascii="Times New Roman" w:hAnsi="Times New Roman" w:cs="Times New Roman" w:eastAsia="Times New Roman"/>
          <w:color w:val="5B5960"/>
          <w:spacing w:val="-6"/>
          <w:sz w:val="46"/>
          <w:szCs w:val="46"/>
        </w:rPr>
        <w:t>(2019</w:t>
      </w:r>
      <w:r>
        <w:rPr>
          <w:rFonts w:ascii="Times New Roman" w:hAnsi="Times New Roman" w:cs="Times New Roman" w:eastAsia="Times New Roman"/>
          <w:color w:val="5B5960"/>
          <w:spacing w:val="-94"/>
          <w:sz w:val="46"/>
          <w:szCs w:val="46"/>
        </w:rPr>
        <w:t> </w:t>
      </w:r>
      <w:r>
        <w:rPr>
          <w:rFonts w:ascii="宋体" w:hAnsi="宋体" w:cs="宋体" w:eastAsia="宋体"/>
          <w:color w:val="5B5960"/>
          <w:sz w:val="40"/>
          <w:szCs w:val="40"/>
        </w:rPr>
        <w:t>年</w:t>
      </w:r>
      <w:r>
        <w:rPr>
          <w:rFonts w:ascii="宋体" w:hAnsi="宋体" w:cs="宋体" w:eastAsia="宋体"/>
          <w:color w:val="5B5960"/>
          <w:spacing w:val="-174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color w:val="5B5960"/>
          <w:sz w:val="46"/>
          <w:szCs w:val="46"/>
        </w:rPr>
        <w:t>2</w:t>
      </w:r>
      <w:r>
        <w:rPr>
          <w:rFonts w:ascii="Times New Roman" w:hAnsi="Times New Roman" w:cs="Times New Roman" w:eastAsia="Times New Roman"/>
          <w:color w:val="5B5960"/>
          <w:spacing w:val="-76"/>
          <w:sz w:val="46"/>
          <w:szCs w:val="46"/>
        </w:rPr>
        <w:t> </w:t>
      </w:r>
      <w:r>
        <w:rPr>
          <w:rFonts w:ascii="宋体" w:hAnsi="宋体" w:cs="宋体" w:eastAsia="宋体"/>
          <w:color w:val="5B5960"/>
          <w:sz w:val="43"/>
          <w:szCs w:val="43"/>
        </w:rPr>
        <w:t>月</w:t>
      </w:r>
      <w:r>
        <w:rPr>
          <w:rFonts w:ascii="宋体" w:hAnsi="宋体" w:cs="宋体" w:eastAsia="宋体"/>
          <w:color w:val="5B5960"/>
          <w:spacing w:val="-169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color w:val="5B5960"/>
          <w:sz w:val="46"/>
          <w:szCs w:val="46"/>
        </w:rPr>
        <w:t>10</w:t>
      </w:r>
      <w:r>
        <w:rPr>
          <w:rFonts w:ascii="Times New Roman" w:hAnsi="Times New Roman" w:cs="Times New Roman" w:eastAsia="Times New Roman"/>
          <w:color w:val="5B5960"/>
          <w:spacing w:val="-61"/>
          <w:sz w:val="46"/>
          <w:szCs w:val="46"/>
        </w:rPr>
        <w:t> </w:t>
      </w:r>
      <w:r>
        <w:rPr>
          <w:rFonts w:ascii="宋体" w:hAnsi="宋体" w:cs="宋体" w:eastAsia="宋体"/>
          <w:color w:val="5B5960"/>
          <w:w w:val="95"/>
          <w:sz w:val="48"/>
          <w:szCs w:val="48"/>
        </w:rPr>
        <w:t>日）</w:t>
      </w:r>
      <w:r>
        <w:rPr>
          <w:rFonts w:ascii="宋体" w:hAnsi="宋体" w:cs="宋体" w:eastAsia="宋体"/>
          <w:sz w:val="48"/>
          <w:szCs w:val="4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1066" w:lineRule="exact"/>
        <w:ind w:right="0" w:firstLine="1536"/>
        <w:jc w:val="left"/>
      </w:pPr>
      <w:r>
        <w:rPr>
          <w:color w:val="46444D"/>
          <w:spacing w:val="-9"/>
          <w:w w:val="85"/>
        </w:rPr>
        <w:t>国家铁路局 </w:t>
      </w:r>
      <w:r>
        <w:rPr>
          <w:color w:val="46444D"/>
          <w:spacing w:val="29"/>
          <w:w w:val="85"/>
        </w:rPr>
        <w:t>、中国民航局</w:t>
      </w:r>
      <w:r>
        <w:rPr>
          <w:color w:val="46444D"/>
          <w:spacing w:val="61"/>
          <w:w w:val="85"/>
        </w:rPr>
        <w:t> </w:t>
      </w:r>
      <w:r>
        <w:rPr>
          <w:color w:val="46444D"/>
          <w:spacing w:val="6"/>
          <w:w w:val="85"/>
        </w:rPr>
        <w:t>、国家铁路总</w:t>
      </w:r>
      <w:r>
        <w:rPr>
          <w:spacing w:val="6"/>
        </w:rPr>
      </w:r>
    </w:p>
    <w:p>
      <w:pPr>
        <w:pStyle w:val="BodyText"/>
        <w:spacing w:line="252" w:lineRule="auto" w:before="52"/>
        <w:ind w:left="5240" w:right="0"/>
        <w:jc w:val="left"/>
      </w:pPr>
      <w:r>
        <w:rPr/>
        <w:pict>
          <v:group style="position:absolute;margin-left:7.228311pt;margin-top:417.45575pt;width:111.15pt;height:.1pt;mso-position-horizontal-relative:page;mso-position-vertical-relative:paragraph;z-index:0" coordorigin="145,8349" coordsize="2223,2">
            <v:shape style="position:absolute;left:145;top:8349;width:2223;height:2" coordorigin="145,8349" coordsize="2223,0" path="m145,8349l2367,8349e" filled="false" stroked="true" strokeweight="1.807078pt" strokecolor="#a08ca0">
              <v:path arrowok="t"/>
            </v:shape>
            <w10:wrap type="none"/>
          </v:group>
        </w:pict>
      </w:r>
      <w:r>
        <w:rPr>
          <w:color w:val="46444D"/>
          <w:w w:val="95"/>
        </w:rPr>
        <w:t>公司</w:t>
      </w:r>
      <w:r>
        <w:rPr>
          <w:color w:val="46444D"/>
          <w:spacing w:val="-366"/>
          <w:w w:val="95"/>
        </w:rPr>
        <w:t> </w:t>
      </w:r>
      <w:r>
        <w:rPr>
          <w:color w:val="46444D"/>
          <w:spacing w:val="-63"/>
          <w:w w:val="95"/>
        </w:rPr>
        <w:t>，各省</w:t>
      </w:r>
      <w:r>
        <w:rPr>
          <w:color w:val="46444D"/>
          <w:spacing w:val="-346"/>
          <w:w w:val="95"/>
        </w:rPr>
        <w:t> </w:t>
      </w:r>
      <w:r>
        <w:rPr>
          <w:color w:val="46444D"/>
          <w:spacing w:val="2"/>
          <w:w w:val="95"/>
        </w:rPr>
        <w:t>区市交通运输主管</w:t>
      </w:r>
      <w:r>
        <w:rPr>
          <w:color w:val="46444D"/>
          <w:spacing w:val="-355"/>
          <w:w w:val="95"/>
        </w:rPr>
        <w:t> </w:t>
      </w:r>
      <w:r>
        <w:rPr>
          <w:color w:val="46444D"/>
          <w:w w:val="95"/>
        </w:rPr>
        <w:t>部门</w:t>
      </w:r>
      <w:r>
        <w:rPr>
          <w:color w:val="46444D"/>
          <w:spacing w:val="-340"/>
          <w:w w:val="95"/>
        </w:rPr>
        <w:t> </w:t>
      </w:r>
      <w:r>
        <w:rPr>
          <w:color w:val="46444D"/>
          <w:spacing w:val="-95"/>
          <w:w w:val="95"/>
        </w:rPr>
        <w:t>，部</w:t>
      </w:r>
      <w:r>
        <w:rPr>
          <w:color w:val="46444D"/>
          <w:spacing w:val="-345"/>
          <w:w w:val="95"/>
        </w:rPr>
        <w:t> </w:t>
      </w:r>
      <w:r>
        <w:rPr>
          <w:color w:val="46444D"/>
          <w:w w:val="95"/>
        </w:rPr>
        <w:t>内各</w:t>
      </w:r>
      <w:r>
        <w:rPr>
          <w:color w:val="46444D"/>
          <w:w w:val="89"/>
        </w:rPr>
        <w:t> </w:t>
      </w:r>
      <w:r>
        <w:rPr>
          <w:color w:val="46444D"/>
          <w:spacing w:val="24"/>
          <w:w w:val="90"/>
        </w:rPr>
        <w:t>司局</w:t>
      </w:r>
      <w:r>
        <w:rPr>
          <w:color w:val="46444D"/>
          <w:spacing w:val="-245"/>
          <w:w w:val="90"/>
        </w:rPr>
        <w:t> </w:t>
      </w:r>
      <w:r>
        <w:rPr>
          <w:color w:val="46444D"/>
          <w:spacing w:val="-17"/>
          <w:w w:val="90"/>
        </w:rPr>
        <w:t>，各相关单位：要认真贯彻国</w:t>
      </w:r>
      <w:r>
        <w:rPr>
          <w:color w:val="46444D"/>
          <w:spacing w:val="-200"/>
          <w:w w:val="90"/>
        </w:rPr>
        <w:t> </w:t>
      </w:r>
      <w:r>
        <w:rPr>
          <w:color w:val="46444D"/>
          <w:spacing w:val="10"/>
          <w:w w:val="90"/>
        </w:rPr>
        <w:t>办总值班</w:t>
      </w:r>
      <w:r>
        <w:rPr>
          <w:color w:val="46444D"/>
          <w:w w:val="89"/>
        </w:rPr>
        <w:t> </w:t>
      </w:r>
      <w:r>
        <w:rPr>
          <w:color w:val="46444D"/>
          <w:spacing w:val="8"/>
          <w:w w:val="90"/>
        </w:rPr>
        <w:t>室传达</w:t>
      </w:r>
      <w:r>
        <w:rPr>
          <w:color w:val="46444D"/>
          <w:spacing w:val="-314"/>
          <w:w w:val="90"/>
        </w:rPr>
        <w:t> </w:t>
      </w:r>
      <w:r>
        <w:rPr>
          <w:color w:val="46444D"/>
          <w:spacing w:val="-15"/>
          <w:w w:val="90"/>
        </w:rPr>
        <w:t>的刘</w:t>
      </w:r>
      <w:r>
        <w:rPr>
          <w:color w:val="46444D"/>
          <w:spacing w:val="-269"/>
          <w:w w:val="90"/>
        </w:rPr>
        <w:t> </w:t>
      </w:r>
      <w:r>
        <w:rPr>
          <w:color w:val="46444D"/>
          <w:spacing w:val="31"/>
          <w:w w:val="90"/>
        </w:rPr>
        <w:t>副总理重要指示要求及所作工</w:t>
      </w:r>
      <w:r>
        <w:rPr>
          <w:color w:val="46444D"/>
          <w:w w:val="90"/>
        </w:rPr>
        <w:t> </w:t>
      </w:r>
      <w:r>
        <w:rPr>
          <w:color w:val="46444D"/>
          <w:w w:val="90"/>
        </w:rPr>
        <w:t>作部署</w:t>
      </w:r>
      <w:r>
        <w:rPr>
          <w:color w:val="46444D"/>
          <w:spacing w:val="-221"/>
          <w:w w:val="90"/>
        </w:rPr>
        <w:t> </w:t>
      </w:r>
      <w:r>
        <w:rPr>
          <w:color w:val="46444D"/>
          <w:spacing w:val="-6"/>
          <w:w w:val="90"/>
        </w:rPr>
        <w:t>，全力做好春运后半程各项交通运输</w:t>
      </w:r>
      <w:r>
        <w:rPr>
          <w:color w:val="46444D"/>
          <w:spacing w:val="-214"/>
          <w:w w:val="90"/>
        </w:rPr>
        <w:t> </w:t>
      </w:r>
      <w:r>
        <w:rPr>
          <w:color w:val="46444D"/>
          <w:spacing w:val="-214"/>
          <w:w w:val="90"/>
        </w:rPr>
      </w:r>
      <w:r>
        <w:rPr>
          <w:color w:val="46444D"/>
          <w:spacing w:val="21"/>
          <w:w w:val="90"/>
        </w:rPr>
        <w:t>保障工作</w:t>
      </w:r>
      <w:r>
        <w:rPr>
          <w:color w:val="46444D"/>
          <w:spacing w:val="-254"/>
          <w:w w:val="90"/>
        </w:rPr>
        <w:t> </w:t>
      </w:r>
      <w:r>
        <w:rPr>
          <w:color w:val="46444D"/>
          <w:w w:val="90"/>
        </w:rPr>
        <w:t>，确保人民群众出行安全、顺</w:t>
      </w:r>
      <w:r>
        <w:rPr>
          <w:color w:val="46444D"/>
          <w:spacing w:val="-248"/>
          <w:w w:val="90"/>
        </w:rPr>
        <w:t> </w:t>
      </w:r>
      <w:r>
        <w:rPr>
          <w:color w:val="46444D"/>
          <w:spacing w:val="35"/>
          <w:w w:val="90"/>
        </w:rPr>
        <w:t>畅。</w:t>
      </w:r>
      <w:r>
        <w:rPr>
          <w:color w:val="46444D"/>
          <w:spacing w:val="-306"/>
          <w:w w:val="90"/>
        </w:rPr>
        <w:t> </w:t>
      </w:r>
      <w:r>
        <w:rPr>
          <w:color w:val="46444D"/>
          <w:spacing w:val="-306"/>
          <w:w w:val="90"/>
        </w:rPr>
      </w:r>
      <w:r>
        <w:rPr>
          <w:color w:val="46444D"/>
          <w:spacing w:val="-11"/>
          <w:w w:val="90"/>
        </w:rPr>
        <w:t>要高度负责、履职尽责，确保交通运输安全</w:t>
      </w:r>
      <w:r>
        <w:rPr>
          <w:color w:val="46444D"/>
          <w:spacing w:val="-225"/>
          <w:w w:val="90"/>
        </w:rPr>
        <w:t> </w:t>
      </w:r>
      <w:r>
        <w:rPr>
          <w:color w:val="46444D"/>
          <w:w w:val="90"/>
        </w:rPr>
        <w:t>。</w:t>
      </w:r>
      <w:r>
        <w:rPr>
          <w:color w:val="46444D"/>
          <w:w w:val="97"/>
        </w:rPr>
        <w:t> </w:t>
      </w:r>
      <w:r>
        <w:rPr>
          <w:color w:val="46444D"/>
          <w:spacing w:val="52"/>
          <w:w w:val="90"/>
        </w:rPr>
        <w:t>要千方百计</w:t>
      </w:r>
      <w:r>
        <w:rPr>
          <w:color w:val="46444D"/>
          <w:spacing w:val="-319"/>
          <w:w w:val="90"/>
        </w:rPr>
        <w:t> </w:t>
      </w:r>
      <w:r>
        <w:rPr>
          <w:color w:val="46444D"/>
          <w:spacing w:val="3"/>
          <w:w w:val="90"/>
        </w:rPr>
        <w:t>、尽心尽力继续做好春运交通运</w:t>
      </w:r>
      <w:r>
        <w:rPr>
          <w:color w:val="46444D"/>
          <w:w w:val="88"/>
        </w:rPr>
        <w:t> </w:t>
      </w:r>
      <w:r>
        <w:rPr>
          <w:color w:val="46444D"/>
          <w:w w:val="90"/>
        </w:rPr>
        <w:t>输工作</w:t>
      </w:r>
      <w:r>
        <w:rPr>
          <w:color w:val="46444D"/>
          <w:spacing w:val="-287"/>
          <w:w w:val="90"/>
        </w:rPr>
        <w:t> </w:t>
      </w:r>
      <w:r>
        <w:rPr>
          <w:color w:val="46444D"/>
          <w:spacing w:val="4"/>
          <w:w w:val="90"/>
        </w:rPr>
        <w:t>。要把困难问题想得多</w:t>
      </w:r>
      <w:r>
        <w:rPr>
          <w:color w:val="46444D"/>
          <w:spacing w:val="-274"/>
          <w:w w:val="90"/>
        </w:rPr>
        <w:t> </w:t>
      </w:r>
      <w:r>
        <w:rPr>
          <w:color w:val="46444D"/>
          <w:spacing w:val="35"/>
          <w:w w:val="90"/>
        </w:rPr>
        <w:t>一些</w:t>
      </w:r>
      <w:r>
        <w:rPr>
          <w:color w:val="46444D"/>
          <w:spacing w:val="-263"/>
          <w:w w:val="90"/>
        </w:rPr>
        <w:t> </w:t>
      </w:r>
      <w:r>
        <w:rPr>
          <w:color w:val="46444D"/>
          <w:spacing w:val="-86"/>
          <w:w w:val="90"/>
        </w:rPr>
        <w:t>，应</w:t>
      </w:r>
      <w:r>
        <w:rPr>
          <w:color w:val="46444D"/>
          <w:spacing w:val="-298"/>
          <w:w w:val="90"/>
        </w:rPr>
        <w:t> </w:t>
      </w:r>
      <w:r>
        <w:rPr>
          <w:color w:val="46444D"/>
          <w:w w:val="90"/>
        </w:rPr>
        <w:t>对措</w:t>
      </w:r>
      <w:r>
        <w:rPr>
          <w:color w:val="46444D"/>
          <w:w w:val="88"/>
        </w:rPr>
        <w:t> </w:t>
      </w:r>
      <w:r>
        <w:rPr>
          <w:color w:val="46444D"/>
          <w:spacing w:val="9"/>
          <w:w w:val="95"/>
        </w:rPr>
        <w:t>施准备得更充分一些</w:t>
      </w:r>
      <w:r>
        <w:rPr>
          <w:color w:val="46444D"/>
          <w:spacing w:val="-356"/>
          <w:w w:val="95"/>
        </w:rPr>
        <w:t> </w:t>
      </w:r>
      <w:r>
        <w:rPr>
          <w:color w:val="46444D"/>
          <w:spacing w:val="-86"/>
          <w:w w:val="95"/>
        </w:rPr>
        <w:t>，完</w:t>
      </w:r>
      <w:r>
        <w:rPr>
          <w:color w:val="46444D"/>
          <w:spacing w:val="-367"/>
          <w:w w:val="95"/>
        </w:rPr>
        <w:t> </w:t>
      </w:r>
      <w:r>
        <w:rPr>
          <w:color w:val="46444D"/>
          <w:w w:val="95"/>
        </w:rPr>
        <w:t>善应</w:t>
      </w:r>
      <w:r>
        <w:rPr>
          <w:color w:val="46444D"/>
          <w:spacing w:val="-350"/>
          <w:w w:val="95"/>
        </w:rPr>
        <w:t> </w:t>
      </w:r>
      <w:r>
        <w:rPr>
          <w:color w:val="46444D"/>
          <w:spacing w:val="10"/>
          <w:w w:val="95"/>
        </w:rPr>
        <w:t>急预案</w:t>
      </w:r>
      <w:r>
        <w:rPr>
          <w:color w:val="46444D"/>
          <w:spacing w:val="-348"/>
          <w:w w:val="95"/>
        </w:rPr>
        <w:t> </w:t>
      </w:r>
      <w:r>
        <w:rPr>
          <w:color w:val="46444D"/>
          <w:spacing w:val="-92"/>
          <w:w w:val="95"/>
        </w:rPr>
        <w:t>，做好</w:t>
      </w:r>
      <w:r>
        <w:rPr>
          <w:color w:val="46444D"/>
          <w:w w:val="91"/>
        </w:rPr>
        <w:t> </w:t>
      </w:r>
      <w:r>
        <w:rPr>
          <w:color w:val="46444D"/>
          <w:w w:val="90"/>
        </w:rPr>
        <w:t>应</w:t>
      </w:r>
      <w:r>
        <w:rPr>
          <w:color w:val="46444D"/>
          <w:spacing w:val="-255"/>
          <w:w w:val="90"/>
        </w:rPr>
        <w:t> </w:t>
      </w:r>
      <w:r>
        <w:rPr>
          <w:color w:val="46444D"/>
          <w:w w:val="90"/>
        </w:rPr>
        <w:t>急准备工作</w:t>
      </w:r>
      <w:r>
        <w:rPr>
          <w:color w:val="46444D"/>
          <w:spacing w:val="-310"/>
          <w:w w:val="90"/>
        </w:rPr>
        <w:t> </w:t>
      </w:r>
      <w:r>
        <w:rPr>
          <w:color w:val="46444D"/>
          <w:spacing w:val="-21"/>
          <w:w w:val="90"/>
        </w:rPr>
        <w:t>。要全力</w:t>
      </w:r>
      <w:r>
        <w:rPr>
          <w:color w:val="46444D"/>
          <w:spacing w:val="-240"/>
          <w:w w:val="90"/>
        </w:rPr>
        <w:t> </w:t>
      </w:r>
      <w:r>
        <w:rPr>
          <w:color w:val="46444D"/>
          <w:spacing w:val="4"/>
          <w:w w:val="90"/>
        </w:rPr>
        <w:t>以赴、毫不松懈加强</w:t>
      </w:r>
      <w:r>
        <w:rPr>
          <w:color w:val="46444D"/>
          <w:w w:val="89"/>
        </w:rPr>
        <w:t> </w:t>
      </w:r>
      <w:r>
        <w:rPr>
          <w:color w:val="46444D"/>
          <w:w w:val="90"/>
        </w:rPr>
        <w:t>春运组</w:t>
      </w:r>
      <w:r>
        <w:rPr>
          <w:color w:val="46444D"/>
          <w:spacing w:val="-262"/>
          <w:w w:val="90"/>
        </w:rPr>
        <w:t> </w:t>
      </w:r>
      <w:r>
        <w:rPr>
          <w:color w:val="46444D"/>
          <w:spacing w:val="30"/>
          <w:w w:val="90"/>
        </w:rPr>
        <w:t>织领导工作</w:t>
      </w:r>
      <w:r>
        <w:rPr>
          <w:color w:val="46444D"/>
          <w:spacing w:val="-294"/>
          <w:w w:val="90"/>
        </w:rPr>
        <w:t> </w:t>
      </w:r>
      <w:r>
        <w:rPr>
          <w:color w:val="46444D"/>
          <w:spacing w:val="-22"/>
          <w:w w:val="90"/>
        </w:rPr>
        <w:t>，做好值班值</w:t>
      </w:r>
      <w:r>
        <w:rPr>
          <w:color w:val="46444D"/>
          <w:spacing w:val="-290"/>
          <w:w w:val="90"/>
        </w:rPr>
        <w:t> </w:t>
      </w:r>
      <w:r>
        <w:rPr>
          <w:color w:val="46444D"/>
          <w:spacing w:val="16"/>
          <w:w w:val="90"/>
        </w:rPr>
        <w:t>守工作</w:t>
      </w:r>
      <w:r>
        <w:rPr>
          <w:color w:val="46444D"/>
          <w:spacing w:val="-279"/>
          <w:w w:val="90"/>
        </w:rPr>
        <w:t> </w:t>
      </w:r>
      <w:r>
        <w:rPr>
          <w:color w:val="46444D"/>
          <w:spacing w:val="-81"/>
          <w:w w:val="90"/>
        </w:rPr>
        <w:t>。重</w:t>
      </w:r>
      <w:r>
        <w:rPr>
          <w:color w:val="46444D"/>
          <w:w w:val="77"/>
        </w:rPr>
        <w:t> </w:t>
      </w:r>
      <w:r>
        <w:rPr>
          <w:color w:val="46444D"/>
          <w:spacing w:val="20"/>
          <w:w w:val="90"/>
        </w:rPr>
        <w:t>要情况请及时报告</w:t>
      </w:r>
      <w:r>
        <w:rPr>
          <w:color w:val="46444D"/>
          <w:spacing w:val="-284"/>
          <w:w w:val="90"/>
        </w:rPr>
        <w:t> </w:t>
      </w:r>
      <w:r>
        <w:rPr>
          <w:color w:val="46444D"/>
          <w:spacing w:val="-63"/>
          <w:w w:val="90"/>
        </w:rPr>
        <w:t>。请</w:t>
      </w:r>
      <w:r>
        <w:rPr>
          <w:color w:val="46444D"/>
          <w:spacing w:val="-306"/>
          <w:w w:val="90"/>
        </w:rPr>
        <w:t> </w:t>
      </w:r>
      <w:r>
        <w:rPr>
          <w:color w:val="46444D"/>
          <w:spacing w:val="-9"/>
          <w:w w:val="90"/>
        </w:rPr>
        <w:t>国家邮政局</w:t>
      </w:r>
      <w:r>
        <w:rPr>
          <w:color w:val="46444D"/>
          <w:spacing w:val="-284"/>
          <w:w w:val="90"/>
        </w:rPr>
        <w:t> </w:t>
      </w:r>
      <w:r>
        <w:rPr>
          <w:color w:val="46444D"/>
          <w:w w:val="90"/>
        </w:rPr>
        <w:t>结合实</w:t>
      </w:r>
      <w:r>
        <w:rPr>
          <w:color w:val="46444D"/>
          <w:spacing w:val="-281"/>
          <w:w w:val="90"/>
        </w:rPr>
        <w:t> </w:t>
      </w:r>
      <w:r>
        <w:rPr>
          <w:color w:val="46444D"/>
          <w:w w:val="90"/>
        </w:rPr>
        <w:t>际</w:t>
      </w:r>
      <w:r>
        <w:rPr>
          <w:color w:val="46444D"/>
          <w:w w:val="85"/>
        </w:rPr>
        <w:t> </w:t>
      </w:r>
      <w:r>
        <w:rPr>
          <w:color w:val="46444D"/>
          <w:w w:val="90"/>
        </w:rPr>
        <w:t>抓好贯彻</w:t>
      </w:r>
      <w:r>
        <w:rPr>
          <w:color w:val="46444D"/>
          <w:spacing w:val="-133"/>
          <w:w w:val="90"/>
        </w:rPr>
        <w:t> </w:t>
      </w:r>
      <w:r>
        <w:rPr>
          <w:color w:val="46444D"/>
          <w:spacing w:val="27"/>
          <w:w w:val="90"/>
        </w:rPr>
        <w:t>落实。</w:t>
      </w:r>
      <w:r>
        <w:rPr>
          <w:spacing w:val="27"/>
        </w:rPr>
      </w:r>
    </w:p>
    <w:sectPr>
      <w:type w:val="continuous"/>
      <w:pgSz w:w="22850" w:h="31660"/>
      <w:pgMar w:top="3080" w:bottom="280" w:left="0" w:right="2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222" w:hanging="19"/>
    </w:pPr>
    <w:rPr>
      <w:rFonts w:ascii="宋体" w:hAnsi="宋体" w:eastAsia="宋体"/>
      <w:sz w:val="83"/>
      <w:szCs w:val="8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MRV909C.jpg</cp:keywords>
  <dc:subject>Image converted to PDF format.</dc:subject>
  <dc:title>Automatically generated PDF from existing images.</dc:title>
  <dcterms:created xsi:type="dcterms:W3CDTF">2019-04-09T16:15:11Z</dcterms:created>
  <dcterms:modified xsi:type="dcterms:W3CDTF">2019-04-09T16:15:11Z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LastSaved">
    <vt:filetime>2019-04-09T00:00:00Z</vt:filetime>
  </property>
</Properties>
</file>