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8E8" w:rsidRPr="00BC6566" w:rsidRDefault="006658E8" w:rsidP="006658E8">
      <w:pPr>
        <w:spacing w:line="460" w:lineRule="exact"/>
        <w:jc w:val="center"/>
        <w:rPr>
          <w:rFonts w:asciiTheme="minorEastAsia" w:hAnsiTheme="minorEastAsia"/>
          <w:b/>
          <w:sz w:val="31"/>
          <w:szCs w:val="31"/>
        </w:rPr>
      </w:pPr>
      <w:r w:rsidRPr="00BC6566">
        <w:rPr>
          <w:rFonts w:asciiTheme="minorEastAsia" w:hAnsiTheme="minorEastAsia" w:hint="eastAsia"/>
          <w:b/>
          <w:sz w:val="31"/>
          <w:szCs w:val="31"/>
        </w:rPr>
        <w:t>延安至延川高速公路</w:t>
      </w:r>
    </w:p>
    <w:p w:rsidR="00341394" w:rsidRDefault="006658E8" w:rsidP="006658E8">
      <w:pPr>
        <w:spacing w:line="460" w:lineRule="exact"/>
        <w:jc w:val="center"/>
        <w:rPr>
          <w:rFonts w:asciiTheme="minorEastAsia" w:hAnsiTheme="minorEastAsia"/>
          <w:b/>
          <w:sz w:val="31"/>
          <w:szCs w:val="31"/>
        </w:rPr>
      </w:pPr>
      <w:r w:rsidRPr="00BC6566">
        <w:rPr>
          <w:rFonts w:asciiTheme="minorEastAsia" w:hAnsiTheme="minorEastAsia" w:hint="eastAsia"/>
          <w:b/>
          <w:sz w:val="31"/>
          <w:szCs w:val="31"/>
        </w:rPr>
        <w:t>冯庄互通式立交</w:t>
      </w:r>
      <w:r w:rsidR="00341394">
        <w:rPr>
          <w:rFonts w:asciiTheme="minorEastAsia" w:hAnsiTheme="minorEastAsia" w:hint="eastAsia"/>
          <w:b/>
          <w:sz w:val="31"/>
          <w:szCs w:val="31"/>
        </w:rPr>
        <w:t>机电及交通安全设施</w:t>
      </w:r>
      <w:r w:rsidRPr="00BC6566">
        <w:rPr>
          <w:rFonts w:asciiTheme="minorEastAsia" w:hAnsiTheme="minorEastAsia" w:hint="eastAsia"/>
          <w:b/>
          <w:sz w:val="31"/>
          <w:szCs w:val="31"/>
        </w:rPr>
        <w:t>工程施工招标</w:t>
      </w:r>
    </w:p>
    <w:p w:rsidR="0046763F" w:rsidRPr="00BC6566" w:rsidRDefault="0046763F" w:rsidP="00341394">
      <w:pPr>
        <w:spacing w:line="460" w:lineRule="exact"/>
        <w:jc w:val="center"/>
        <w:rPr>
          <w:rFonts w:asciiTheme="minorEastAsia" w:hAnsiTheme="minorEastAsia"/>
          <w:b/>
          <w:sz w:val="31"/>
          <w:szCs w:val="31"/>
        </w:rPr>
      </w:pPr>
      <w:r w:rsidRPr="00BC6566">
        <w:rPr>
          <w:rFonts w:asciiTheme="minorEastAsia" w:hAnsiTheme="minorEastAsia"/>
          <w:b/>
          <w:sz w:val="31"/>
          <w:szCs w:val="31"/>
        </w:rPr>
        <w:t>中标单位及信用加分情况公示</w:t>
      </w:r>
    </w:p>
    <w:p w:rsidR="006658E8" w:rsidRPr="00F27A0F" w:rsidRDefault="006658E8" w:rsidP="001A1377">
      <w:pPr>
        <w:spacing w:line="440" w:lineRule="exact"/>
        <w:ind w:firstLineChars="200" w:firstLine="482"/>
        <w:rPr>
          <w:rFonts w:asciiTheme="minorEastAsia" w:hAnsiTheme="minorEastAsia"/>
          <w:b/>
          <w:sz w:val="24"/>
          <w:szCs w:val="24"/>
        </w:rPr>
      </w:pPr>
    </w:p>
    <w:p w:rsidR="0046763F" w:rsidRPr="00BC6566" w:rsidRDefault="006658E8" w:rsidP="006658E8">
      <w:pPr>
        <w:spacing w:line="44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延安至延川高速公路冯庄互通式立交</w:t>
      </w:r>
      <w:r w:rsidR="00341394">
        <w:rPr>
          <w:rFonts w:ascii="仿宋_GB2312" w:eastAsia="仿宋_GB2312" w:hAnsiTheme="minorEastAsia" w:hint="eastAsia"/>
          <w:sz w:val="24"/>
          <w:szCs w:val="24"/>
        </w:rPr>
        <w:t>机电及交通安全设施</w:t>
      </w:r>
      <w:r w:rsidRPr="00BC6566">
        <w:rPr>
          <w:rFonts w:ascii="仿宋_GB2312" w:eastAsia="仿宋_GB2312" w:hAnsiTheme="minorEastAsia" w:hint="eastAsia"/>
          <w:sz w:val="24"/>
          <w:szCs w:val="24"/>
        </w:rPr>
        <w:t>工程施工招标</w:t>
      </w:r>
      <w:r w:rsidR="0046763F" w:rsidRPr="00BC6566">
        <w:rPr>
          <w:rFonts w:ascii="仿宋_GB2312" w:eastAsia="仿宋_GB2312" w:hAnsiTheme="minorEastAsia" w:hint="eastAsia"/>
          <w:sz w:val="24"/>
          <w:szCs w:val="24"/>
        </w:rPr>
        <w:t>在国内进行公开招标。项目法人陕西省交通建设集团公司组织完成了评标工作。现将中标候选人单位公示如下: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27"/>
        <w:gridCol w:w="1807"/>
        <w:gridCol w:w="3350"/>
        <w:gridCol w:w="1701"/>
      </w:tblGrid>
      <w:tr w:rsidR="0046763F" w:rsidRPr="00BC6566" w:rsidTr="006145D2">
        <w:trPr>
          <w:trHeight w:val="510"/>
          <w:jc w:val="center"/>
        </w:trPr>
        <w:tc>
          <w:tcPr>
            <w:tcW w:w="1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BC6566" w:rsidRDefault="0046763F" w:rsidP="006145D2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标段</w:t>
            </w: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BC6566" w:rsidRDefault="0046763F" w:rsidP="006145D2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BC6566" w:rsidRDefault="0046763F" w:rsidP="006145D2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投标人名称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BC6566" w:rsidRDefault="0046763F" w:rsidP="006145D2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预期中标价(元)</w:t>
            </w:r>
          </w:p>
        </w:tc>
      </w:tr>
      <w:tr w:rsidR="006145D2" w:rsidRPr="00BC6566" w:rsidTr="006145D2">
        <w:trPr>
          <w:trHeight w:val="510"/>
          <w:jc w:val="center"/>
        </w:trPr>
        <w:tc>
          <w:tcPr>
            <w:tcW w:w="122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BC6566" w:rsidRDefault="006145D2" w:rsidP="006145D2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20"/>
                <w:kern w:val="0"/>
                <w:sz w:val="24"/>
                <w:szCs w:val="24"/>
              </w:rPr>
              <w:t>JD</w:t>
            </w:r>
            <w:r w:rsidRPr="00BC6566">
              <w:rPr>
                <w:rFonts w:ascii="仿宋_GB2312" w:eastAsia="仿宋_GB2312" w:hAnsi="宋体" w:cs="宋体" w:hint="eastAsia"/>
                <w:color w:val="000000"/>
                <w:spacing w:val="-20"/>
                <w:kern w:val="0"/>
                <w:sz w:val="24"/>
                <w:szCs w:val="24"/>
              </w:rPr>
              <w:t>-</w:t>
            </w:r>
            <w:r>
              <w:rPr>
                <w:rFonts w:ascii="仿宋_GB2312" w:eastAsia="仿宋_GB2312" w:hAnsi="宋体" w:cs="宋体" w:hint="eastAsia"/>
                <w:color w:val="000000"/>
                <w:spacing w:val="-20"/>
                <w:kern w:val="0"/>
                <w:sz w:val="24"/>
                <w:szCs w:val="24"/>
              </w:rPr>
              <w:t>9</w:t>
            </w: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BC6566" w:rsidRDefault="006145D2" w:rsidP="006145D2">
            <w:pPr>
              <w:widowControl/>
              <w:spacing w:line="240" w:lineRule="atLeast"/>
              <w:jc w:val="center"/>
              <w:rPr>
                <w:rFonts w:ascii="仿宋_GB2312" w:eastAsia="仿宋_GB2312" w:hAnsi="宋体" w:cs="Tahoma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第一中标候选人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6145D2" w:rsidRDefault="006145D2" w:rsidP="006145D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145D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福建新大陆电脑股份有限公司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6145D2" w:rsidRDefault="006145D2" w:rsidP="006145D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145D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5387690.85</w:t>
            </w:r>
          </w:p>
        </w:tc>
      </w:tr>
      <w:tr w:rsidR="006145D2" w:rsidRPr="00BC6566" w:rsidTr="006145D2">
        <w:trPr>
          <w:trHeight w:val="510"/>
          <w:jc w:val="center"/>
        </w:trPr>
        <w:tc>
          <w:tcPr>
            <w:tcW w:w="0" w:type="auto"/>
            <w:vMerge/>
            <w:vAlign w:val="center"/>
            <w:hideMark/>
          </w:tcPr>
          <w:p w:rsidR="006145D2" w:rsidRPr="00BC6566" w:rsidRDefault="006145D2" w:rsidP="006145D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6145D2" w:rsidRDefault="006145D2" w:rsidP="006145D2">
            <w:pPr>
              <w:widowControl/>
              <w:spacing w:line="240" w:lineRule="atLeast"/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BC6566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第二中标候选人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6145D2" w:rsidRDefault="006145D2" w:rsidP="006145D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145D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亿阳信通股份有限公司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6145D2" w:rsidRDefault="006145D2" w:rsidP="006145D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145D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5387696.00</w:t>
            </w:r>
          </w:p>
        </w:tc>
      </w:tr>
      <w:tr w:rsidR="006145D2" w:rsidRPr="00BC6566" w:rsidTr="006145D2">
        <w:trPr>
          <w:trHeight w:val="510"/>
          <w:jc w:val="center"/>
        </w:trPr>
        <w:tc>
          <w:tcPr>
            <w:tcW w:w="0" w:type="auto"/>
            <w:vMerge/>
            <w:vAlign w:val="center"/>
            <w:hideMark/>
          </w:tcPr>
          <w:p w:rsidR="006145D2" w:rsidRPr="00BC6566" w:rsidRDefault="006145D2" w:rsidP="006145D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6145D2" w:rsidRDefault="006145D2" w:rsidP="006145D2">
            <w:pPr>
              <w:widowControl/>
              <w:spacing w:line="240" w:lineRule="atLeast"/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BC6566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第三中标候选人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6145D2" w:rsidRDefault="006145D2" w:rsidP="006145D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145D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江苏长天智远交通科技有限公司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6145D2" w:rsidRDefault="006145D2" w:rsidP="006145D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145D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5376029.73</w:t>
            </w:r>
          </w:p>
        </w:tc>
      </w:tr>
      <w:tr w:rsidR="006145D2" w:rsidRPr="00BC6566" w:rsidTr="006145D2">
        <w:trPr>
          <w:trHeight w:val="510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145D2" w:rsidRPr="00BC6566" w:rsidRDefault="006145D2" w:rsidP="006145D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AQ-7</w:t>
            </w: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BC6566" w:rsidRDefault="006145D2" w:rsidP="006145D2">
            <w:pPr>
              <w:widowControl/>
              <w:spacing w:line="240" w:lineRule="atLeast"/>
              <w:jc w:val="center"/>
              <w:rPr>
                <w:rFonts w:ascii="仿宋_GB2312" w:eastAsia="仿宋_GB2312" w:hAnsi="宋体" w:cs="Tahoma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第一中标候选人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6145D2" w:rsidRDefault="006145D2" w:rsidP="006145D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145D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潍坊宝利交通设施工程有限公司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6145D2" w:rsidRDefault="006145D2" w:rsidP="006145D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145D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2824365.76</w:t>
            </w:r>
          </w:p>
        </w:tc>
      </w:tr>
      <w:tr w:rsidR="006145D2" w:rsidRPr="00BC6566" w:rsidTr="006145D2">
        <w:trPr>
          <w:trHeight w:val="510"/>
          <w:jc w:val="center"/>
        </w:trPr>
        <w:tc>
          <w:tcPr>
            <w:tcW w:w="0" w:type="auto"/>
            <w:vMerge/>
            <w:vAlign w:val="center"/>
            <w:hideMark/>
          </w:tcPr>
          <w:p w:rsidR="006145D2" w:rsidRPr="00BC6566" w:rsidRDefault="006145D2" w:rsidP="006145D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6145D2" w:rsidRDefault="006145D2" w:rsidP="006145D2">
            <w:pPr>
              <w:widowControl/>
              <w:spacing w:line="240" w:lineRule="atLeast"/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BC6566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第二中标候选人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6145D2" w:rsidRDefault="006145D2" w:rsidP="006145D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145D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青岛建工集团有限公司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6145D2" w:rsidRDefault="006145D2" w:rsidP="006145D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145D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2818608.09</w:t>
            </w:r>
          </w:p>
        </w:tc>
      </w:tr>
      <w:tr w:rsidR="006145D2" w:rsidRPr="00BC6566" w:rsidTr="006145D2">
        <w:trPr>
          <w:trHeight w:val="510"/>
          <w:jc w:val="center"/>
        </w:trPr>
        <w:tc>
          <w:tcPr>
            <w:tcW w:w="0" w:type="auto"/>
            <w:vMerge/>
            <w:vAlign w:val="center"/>
            <w:hideMark/>
          </w:tcPr>
          <w:p w:rsidR="006145D2" w:rsidRPr="00BC6566" w:rsidRDefault="006145D2" w:rsidP="006145D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6145D2" w:rsidRDefault="006145D2" w:rsidP="006145D2">
            <w:pPr>
              <w:widowControl/>
              <w:spacing w:line="240" w:lineRule="atLeast"/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BC6566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第三中标候选人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6145D2" w:rsidRDefault="006145D2" w:rsidP="006145D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145D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潍坊东方交通设施工程有限公司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5D2" w:rsidRPr="006145D2" w:rsidRDefault="006145D2" w:rsidP="006145D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145D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2827248.85</w:t>
            </w:r>
          </w:p>
        </w:tc>
      </w:tr>
    </w:tbl>
    <w:p w:rsidR="0046763F" w:rsidRPr="00BC6566" w:rsidRDefault="0046763F" w:rsidP="00584982">
      <w:pPr>
        <w:spacing w:line="56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以上评标结果接受社会监督，本次招标活动的投标人或有其他利害关系人对上述公示持有异议的，请于公示发布之日起3日内以书面形式向招标人提出。个人提出异议的，应当在提出异议材料上签署真实姓名，</w:t>
      </w:r>
      <w:r w:rsidR="002A73A0" w:rsidRPr="00BC6566">
        <w:rPr>
          <w:rFonts w:ascii="仿宋_GB2312" w:eastAsia="仿宋_GB2312" w:hAnsiTheme="minorEastAsia" w:hint="eastAsia"/>
          <w:sz w:val="24"/>
          <w:szCs w:val="24"/>
        </w:rPr>
        <w:t>并附有效身份证明复印件。以单位名义提出异议的，应由法定代表人签字并加盖本单位公章。提出异议信函的日期以收到之日邮戳为准。</w:t>
      </w:r>
      <w:r w:rsidRPr="00BC6566">
        <w:rPr>
          <w:rFonts w:ascii="仿宋_GB2312" w:eastAsia="仿宋_GB2312" w:hAnsiTheme="minorEastAsia" w:hint="eastAsia"/>
          <w:sz w:val="24"/>
          <w:szCs w:val="24"/>
        </w:rPr>
        <w:t>异议提出人如在招标人答复后仍存异议，可按照交通运输部令2015年24号第六十三、六十四条有关规定，向陕西省交通运输厅提出投诉。陕西省交通运输厅将按照《中华人民共和国招标投标法实施条例》等有关制度认真处理。公示期满无异议，第一中标候选人将作为正式中标人。</w:t>
      </w:r>
    </w:p>
    <w:p w:rsidR="0046763F" w:rsidRPr="00BC6566" w:rsidRDefault="0046763F" w:rsidP="00584982">
      <w:pPr>
        <w:spacing w:line="56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同时，按照陕西省交通运输厅《关于公布陕西省201</w:t>
      </w:r>
      <w:r w:rsidR="00341394">
        <w:rPr>
          <w:rFonts w:ascii="仿宋_GB2312" w:eastAsia="仿宋_GB2312" w:hAnsiTheme="minorEastAsia" w:hint="eastAsia"/>
          <w:sz w:val="24"/>
          <w:szCs w:val="24"/>
        </w:rPr>
        <w:t>6</w:t>
      </w:r>
      <w:r w:rsidRPr="00BC6566">
        <w:rPr>
          <w:rFonts w:ascii="仿宋_GB2312" w:eastAsia="仿宋_GB2312" w:hAnsiTheme="minorEastAsia" w:hint="eastAsia"/>
          <w:sz w:val="24"/>
          <w:szCs w:val="24"/>
        </w:rPr>
        <w:t>年度高速公路施工企业信用评价结果的通知》（陕交函〔</w:t>
      </w:r>
      <w:r w:rsidRPr="004D6462">
        <w:rPr>
          <w:rFonts w:ascii="仿宋_GB2312" w:eastAsia="仿宋_GB2312" w:hAnsiTheme="minorEastAsia" w:hint="eastAsia"/>
          <w:sz w:val="24"/>
          <w:szCs w:val="24"/>
        </w:rPr>
        <w:t>201</w:t>
      </w:r>
      <w:r w:rsidR="004D6462" w:rsidRPr="004D6462">
        <w:rPr>
          <w:rFonts w:ascii="仿宋_GB2312" w:eastAsia="仿宋_GB2312" w:hAnsiTheme="minorEastAsia" w:hint="eastAsia"/>
          <w:sz w:val="24"/>
          <w:szCs w:val="24"/>
        </w:rPr>
        <w:t>7</w:t>
      </w:r>
      <w:r w:rsidRPr="004D6462">
        <w:rPr>
          <w:rFonts w:ascii="仿宋_GB2312" w:eastAsia="仿宋_GB2312" w:hAnsiTheme="minorEastAsia" w:hint="eastAsia"/>
          <w:sz w:val="24"/>
          <w:szCs w:val="24"/>
        </w:rPr>
        <w:t>〕4</w:t>
      </w:r>
      <w:r w:rsidR="004D6462">
        <w:rPr>
          <w:rFonts w:ascii="仿宋_GB2312" w:eastAsia="仿宋_GB2312" w:hAnsiTheme="minorEastAsia" w:hint="eastAsia"/>
          <w:sz w:val="24"/>
          <w:szCs w:val="24"/>
        </w:rPr>
        <w:t>47</w:t>
      </w:r>
      <w:r w:rsidRPr="00BC6566">
        <w:rPr>
          <w:rFonts w:ascii="仿宋_GB2312" w:eastAsia="仿宋_GB2312" w:hAnsiTheme="minorEastAsia" w:hint="eastAsia"/>
          <w:sz w:val="24"/>
          <w:szCs w:val="24"/>
        </w:rPr>
        <w:t>号）中关于“评标结束后，省厅将在厅网站公示中标结果和申请加分的投标人名单”的要求，现将本次施工投标申请加分有效的投标人名单公布如下：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44"/>
        <w:gridCol w:w="1391"/>
        <w:gridCol w:w="2173"/>
        <w:gridCol w:w="2630"/>
        <w:gridCol w:w="1484"/>
      </w:tblGrid>
      <w:tr w:rsidR="00170739" w:rsidRPr="00BC6566" w:rsidTr="00170739">
        <w:trPr>
          <w:trHeight w:val="594"/>
          <w:tblHeader/>
          <w:jc w:val="center"/>
        </w:trPr>
        <w:tc>
          <w:tcPr>
            <w:tcW w:w="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739" w:rsidRPr="00BC6566" w:rsidRDefault="00170739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C656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739" w:rsidRPr="00170739" w:rsidRDefault="00170739" w:rsidP="00170739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工程类别</w:t>
            </w:r>
          </w:p>
        </w:tc>
        <w:tc>
          <w:tcPr>
            <w:tcW w:w="21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739" w:rsidRPr="00BC6566" w:rsidRDefault="00802D0B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02D0B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机构代码</w:t>
            </w:r>
          </w:p>
        </w:tc>
        <w:tc>
          <w:tcPr>
            <w:tcW w:w="2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739" w:rsidRPr="00BC6566" w:rsidRDefault="00170739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C656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739" w:rsidRPr="00BC6566" w:rsidRDefault="00170739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C656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信用评价加分情况</w:t>
            </w:r>
          </w:p>
        </w:tc>
      </w:tr>
      <w:tr w:rsidR="00584982" w:rsidRPr="00BC6566" w:rsidTr="00170739">
        <w:trPr>
          <w:trHeight w:val="510"/>
          <w:jc w:val="center"/>
        </w:trPr>
        <w:tc>
          <w:tcPr>
            <w:tcW w:w="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BC6566" w:rsidRDefault="00584982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宋体" w:cs="宋体" w:hint="eastAsia"/>
                <w:color w:val="000000"/>
                <w:spacing w:val="-20"/>
                <w:kern w:val="0"/>
                <w:sz w:val="24"/>
                <w:szCs w:val="24"/>
              </w:rPr>
              <w:t>1</w:t>
            </w:r>
          </w:p>
        </w:tc>
        <w:tc>
          <w:tcPr>
            <w:tcW w:w="1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982" w:rsidRPr="00170739" w:rsidRDefault="00584982" w:rsidP="00170739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7073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机电工程</w:t>
            </w:r>
          </w:p>
          <w:p w:rsidR="00584982" w:rsidRPr="00170739" w:rsidRDefault="00584982" w:rsidP="00170739">
            <w:pPr>
              <w:spacing w:line="394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BC6566" w:rsidRDefault="00584982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02D0B"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>74500233-4</w:t>
            </w:r>
          </w:p>
        </w:tc>
        <w:tc>
          <w:tcPr>
            <w:tcW w:w="2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170739" w:rsidRDefault="00584982">
            <w:pPr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170739">
              <w:rPr>
                <w:rFonts w:ascii="仿宋_GB2312" w:eastAsia="仿宋_GB2312" w:hint="eastAsia"/>
                <w:color w:val="000000"/>
                <w:sz w:val="22"/>
              </w:rPr>
              <w:t>陕西高速电子工程有限公司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170739" w:rsidRDefault="00584982" w:rsidP="00EE2A5D">
            <w:pPr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 w:val="22"/>
              </w:rPr>
            </w:pPr>
            <w:r w:rsidRPr="00170739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 w:val="22"/>
              </w:rPr>
              <w:t>2015年AA</w:t>
            </w:r>
          </w:p>
        </w:tc>
      </w:tr>
      <w:tr w:rsidR="00584982" w:rsidRPr="00BC6566" w:rsidTr="00170739">
        <w:trPr>
          <w:trHeight w:val="510"/>
          <w:jc w:val="center"/>
        </w:trPr>
        <w:tc>
          <w:tcPr>
            <w:tcW w:w="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BC6566" w:rsidRDefault="00584982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9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982" w:rsidRPr="00BC6566" w:rsidRDefault="00584982" w:rsidP="00170739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BC6566" w:rsidRDefault="00584982" w:rsidP="00EE2A5D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B5FAA"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>71007710-9</w:t>
            </w:r>
          </w:p>
        </w:tc>
        <w:tc>
          <w:tcPr>
            <w:tcW w:w="2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170739" w:rsidRDefault="00584982">
            <w:pPr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170739">
              <w:rPr>
                <w:rFonts w:ascii="仿宋_GB2312" w:eastAsia="仿宋_GB2312" w:hint="eastAsia"/>
                <w:color w:val="000000"/>
                <w:sz w:val="22"/>
              </w:rPr>
              <w:t>科润智能科技股份有限公司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170739" w:rsidRDefault="00584982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170739">
              <w:rPr>
                <w:rFonts w:ascii="仿宋_GB2312" w:eastAsia="仿宋_GB2312" w:hint="eastAsia"/>
                <w:color w:val="000000"/>
                <w:sz w:val="22"/>
              </w:rPr>
              <w:t>2015年AA</w:t>
            </w:r>
          </w:p>
        </w:tc>
      </w:tr>
      <w:tr w:rsidR="00584982" w:rsidRPr="00BC6566" w:rsidTr="00170739">
        <w:trPr>
          <w:trHeight w:val="510"/>
          <w:jc w:val="center"/>
        </w:trPr>
        <w:tc>
          <w:tcPr>
            <w:tcW w:w="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BC6566" w:rsidRDefault="00584982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39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982" w:rsidRPr="00BC6566" w:rsidRDefault="00584982" w:rsidP="00170739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BC6566" w:rsidRDefault="00584982" w:rsidP="00EE2A5D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84982"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>19036974-8</w:t>
            </w:r>
          </w:p>
        </w:tc>
        <w:tc>
          <w:tcPr>
            <w:tcW w:w="2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170739" w:rsidRDefault="00584982">
            <w:pPr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170739">
              <w:rPr>
                <w:rFonts w:ascii="仿宋_GB2312" w:eastAsia="仿宋_GB2312" w:hint="eastAsia"/>
                <w:color w:val="000000"/>
                <w:sz w:val="22"/>
              </w:rPr>
              <w:t>广东飞达交通工程有限公司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170739" w:rsidRDefault="00584982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170739">
              <w:rPr>
                <w:rFonts w:ascii="仿宋_GB2312" w:eastAsia="仿宋_GB2312" w:hint="eastAsia"/>
                <w:color w:val="000000"/>
                <w:sz w:val="22"/>
              </w:rPr>
              <w:t>2015年B级</w:t>
            </w:r>
          </w:p>
        </w:tc>
      </w:tr>
      <w:tr w:rsidR="00584982" w:rsidRPr="00BC6566" w:rsidTr="00170739">
        <w:trPr>
          <w:trHeight w:val="510"/>
          <w:jc w:val="center"/>
        </w:trPr>
        <w:tc>
          <w:tcPr>
            <w:tcW w:w="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BC6566" w:rsidRDefault="00584982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39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982" w:rsidRPr="00BC6566" w:rsidRDefault="00584982" w:rsidP="00170739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BC6566" w:rsidRDefault="00584982" w:rsidP="00EE2A5D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84982"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>11004661-6</w:t>
            </w:r>
          </w:p>
        </w:tc>
        <w:tc>
          <w:tcPr>
            <w:tcW w:w="2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170739" w:rsidRDefault="00584982">
            <w:pPr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170739">
              <w:rPr>
                <w:rFonts w:ascii="仿宋_GB2312" w:eastAsia="仿宋_GB2312" w:hint="eastAsia"/>
                <w:color w:val="000000"/>
                <w:sz w:val="22"/>
              </w:rPr>
              <w:t>山西四和交通工程有限责任公司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170739" w:rsidRDefault="00584982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170739">
              <w:rPr>
                <w:rFonts w:ascii="仿宋_GB2312" w:eastAsia="仿宋_GB2312" w:hint="eastAsia"/>
                <w:color w:val="000000"/>
                <w:sz w:val="22"/>
              </w:rPr>
              <w:t>2015年B级</w:t>
            </w:r>
          </w:p>
        </w:tc>
      </w:tr>
      <w:tr w:rsidR="00584982" w:rsidRPr="00BC6566" w:rsidTr="00170739">
        <w:trPr>
          <w:trHeight w:val="510"/>
          <w:jc w:val="center"/>
        </w:trPr>
        <w:tc>
          <w:tcPr>
            <w:tcW w:w="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Default="00584982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39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982" w:rsidRPr="00BC6566" w:rsidRDefault="00584982" w:rsidP="00170739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BC6566" w:rsidRDefault="00584982" w:rsidP="00804FAE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84982"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>75719991-2</w:t>
            </w:r>
          </w:p>
        </w:tc>
        <w:tc>
          <w:tcPr>
            <w:tcW w:w="2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170739" w:rsidRDefault="00584982" w:rsidP="00804FAE">
            <w:pPr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170739">
              <w:rPr>
                <w:rFonts w:ascii="仿宋_GB2312" w:eastAsia="仿宋_GB2312" w:hint="eastAsia"/>
                <w:color w:val="000000"/>
                <w:sz w:val="22"/>
              </w:rPr>
              <w:t>云南康迪科技有限公司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982" w:rsidRPr="00170739" w:rsidRDefault="00584982" w:rsidP="00804FAE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170739">
              <w:rPr>
                <w:rFonts w:ascii="仿宋_GB2312" w:eastAsia="仿宋_GB2312" w:hint="eastAsia"/>
                <w:color w:val="000000"/>
                <w:sz w:val="22"/>
              </w:rPr>
              <w:t>2016年B级</w:t>
            </w:r>
          </w:p>
        </w:tc>
      </w:tr>
    </w:tbl>
    <w:p w:rsidR="0046763F" w:rsidRPr="00BC6566" w:rsidRDefault="0046763F" w:rsidP="00EC4492">
      <w:pPr>
        <w:spacing w:line="50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项目法人陕西省交通建设集团公司对上述内容在其网站同时公示。</w:t>
      </w:r>
    </w:p>
    <w:p w:rsidR="0046763F" w:rsidRPr="00BC6566" w:rsidRDefault="0046763F" w:rsidP="00EC4492">
      <w:pPr>
        <w:spacing w:line="50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投诉电话：029－88869152</w:t>
      </w:r>
    </w:p>
    <w:p w:rsidR="0046763F" w:rsidRPr="00BC6566" w:rsidRDefault="0046763F" w:rsidP="007C22B1">
      <w:pPr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Theme="minorEastAsia" w:eastAsia="仿宋_GB2312" w:hAnsiTheme="minorEastAsia" w:hint="eastAsia"/>
          <w:sz w:val="24"/>
          <w:szCs w:val="24"/>
        </w:rPr>
        <w:t> </w:t>
      </w:r>
    </w:p>
    <w:p w:rsidR="0046763F" w:rsidRPr="00BC6566" w:rsidRDefault="0046763F" w:rsidP="00EC4492">
      <w:pPr>
        <w:spacing w:line="500" w:lineRule="exact"/>
        <w:ind w:firstLineChars="200" w:firstLine="420"/>
        <w:rPr>
          <w:rFonts w:ascii="仿宋_GB2312" w:eastAsia="仿宋_GB2312"/>
        </w:rPr>
      </w:pPr>
      <w:r w:rsidRPr="00BC6566">
        <w:rPr>
          <w:rFonts w:eastAsia="仿宋_GB2312" w:hint="eastAsia"/>
        </w:rPr>
        <w:t> </w:t>
      </w:r>
    </w:p>
    <w:p w:rsidR="0046763F" w:rsidRPr="00BC6566" w:rsidRDefault="0046763F" w:rsidP="00EC4492">
      <w:pPr>
        <w:spacing w:line="50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附件：</w:t>
      </w:r>
    </w:p>
    <w:p w:rsidR="0046763F" w:rsidRPr="00BC6566" w:rsidRDefault="0046763F" w:rsidP="00EC4492">
      <w:pPr>
        <w:spacing w:line="50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1</w:t>
      </w:r>
      <w:r w:rsidR="007C22B1" w:rsidRPr="00BC6566">
        <w:rPr>
          <w:rFonts w:ascii="仿宋_GB2312" w:eastAsia="仿宋_GB2312" w:hAnsiTheme="minorEastAsia" w:hint="eastAsia"/>
          <w:sz w:val="24"/>
          <w:szCs w:val="24"/>
        </w:rPr>
        <w:t>.</w:t>
      </w:r>
      <w:r w:rsidRPr="00BC6566">
        <w:rPr>
          <w:rFonts w:ascii="仿宋_GB2312" w:eastAsia="仿宋_GB2312" w:hAnsiTheme="minorEastAsia" w:hint="eastAsia"/>
          <w:sz w:val="24"/>
          <w:szCs w:val="24"/>
        </w:rPr>
        <w:t>中标候选人排序、名称、投标报价</w:t>
      </w:r>
    </w:p>
    <w:p w:rsidR="0046763F" w:rsidRPr="00BC6566" w:rsidRDefault="0046763F" w:rsidP="00EC4492">
      <w:pPr>
        <w:spacing w:line="50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2</w:t>
      </w:r>
      <w:r w:rsidR="007C22B1" w:rsidRPr="00BC6566">
        <w:rPr>
          <w:rFonts w:ascii="仿宋_GB2312" w:eastAsia="仿宋_GB2312" w:hAnsiTheme="minorEastAsia" w:hint="eastAsia"/>
          <w:sz w:val="24"/>
          <w:szCs w:val="24"/>
        </w:rPr>
        <w:t>.</w:t>
      </w:r>
      <w:r w:rsidRPr="00BC6566">
        <w:rPr>
          <w:rFonts w:ascii="仿宋_GB2312" w:eastAsia="仿宋_GB2312" w:hAnsiTheme="minorEastAsia" w:hint="eastAsia"/>
          <w:sz w:val="24"/>
          <w:szCs w:val="24"/>
        </w:rPr>
        <w:t>中标候选人在投标文件中承诺的主要人员姓名、个人业绩、相关证书编号</w:t>
      </w:r>
    </w:p>
    <w:p w:rsidR="0046763F" w:rsidRPr="00BC6566" w:rsidRDefault="0046763F" w:rsidP="00EC4492">
      <w:pPr>
        <w:spacing w:line="50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3</w:t>
      </w:r>
      <w:r w:rsidR="007C22B1" w:rsidRPr="00BC6566">
        <w:rPr>
          <w:rFonts w:ascii="仿宋_GB2312" w:eastAsia="仿宋_GB2312" w:hAnsiTheme="minorEastAsia" w:hint="eastAsia"/>
          <w:sz w:val="24"/>
          <w:szCs w:val="24"/>
        </w:rPr>
        <w:t>.</w:t>
      </w:r>
      <w:r w:rsidRPr="00BC6566">
        <w:rPr>
          <w:rFonts w:ascii="仿宋_GB2312" w:eastAsia="仿宋_GB2312" w:hAnsiTheme="minorEastAsia" w:hint="eastAsia"/>
          <w:sz w:val="24"/>
          <w:szCs w:val="24"/>
        </w:rPr>
        <w:t>中标候选人在投标文件中填报的项目业绩</w:t>
      </w:r>
    </w:p>
    <w:p w:rsidR="0046763F" w:rsidRPr="00BC6566" w:rsidRDefault="0046763F" w:rsidP="00EC4492">
      <w:pPr>
        <w:spacing w:line="50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4</w:t>
      </w:r>
      <w:r w:rsidR="007C22B1" w:rsidRPr="00BC6566">
        <w:rPr>
          <w:rFonts w:ascii="仿宋_GB2312" w:eastAsia="仿宋_GB2312" w:hAnsiTheme="minorEastAsia" w:hint="eastAsia"/>
          <w:sz w:val="24"/>
          <w:szCs w:val="24"/>
        </w:rPr>
        <w:t>.</w:t>
      </w:r>
      <w:r w:rsidRPr="00BC6566">
        <w:rPr>
          <w:rFonts w:ascii="仿宋_GB2312" w:eastAsia="仿宋_GB2312" w:hAnsiTheme="minorEastAsia" w:hint="eastAsia"/>
          <w:sz w:val="24"/>
          <w:szCs w:val="24"/>
        </w:rPr>
        <w:t>被否决投标的投标人名称、否决依据和原因</w:t>
      </w:r>
    </w:p>
    <w:p w:rsidR="0046763F" w:rsidRPr="00BC6566" w:rsidRDefault="0046763F" w:rsidP="00EC4492">
      <w:pPr>
        <w:spacing w:line="50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Theme="minorEastAsia" w:eastAsia="仿宋_GB2312" w:hAnsiTheme="minorEastAsia" w:hint="eastAsia"/>
          <w:sz w:val="24"/>
          <w:szCs w:val="24"/>
        </w:rPr>
        <w:t>   </w:t>
      </w:r>
    </w:p>
    <w:p w:rsidR="00D00F5A" w:rsidRPr="00BC6566" w:rsidRDefault="00C547F2" w:rsidP="00EC4492">
      <w:pPr>
        <w:spacing w:line="500" w:lineRule="exact"/>
        <w:ind w:firstLineChars="2550" w:firstLine="612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陕西省交通运输厅</w:t>
      </w:r>
    </w:p>
    <w:p w:rsidR="005432BD" w:rsidRPr="00BC6566" w:rsidRDefault="005432BD" w:rsidP="00EC4492">
      <w:pPr>
        <w:spacing w:line="500" w:lineRule="exact"/>
        <w:ind w:firstLineChars="2600" w:firstLine="624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201</w:t>
      </w:r>
      <w:r w:rsidR="00341394">
        <w:rPr>
          <w:rFonts w:ascii="仿宋_GB2312" w:eastAsia="仿宋_GB2312" w:hAnsiTheme="minorEastAsia" w:hint="eastAsia"/>
          <w:sz w:val="24"/>
          <w:szCs w:val="24"/>
        </w:rPr>
        <w:t>7</w:t>
      </w:r>
      <w:r w:rsidRPr="00BC6566">
        <w:rPr>
          <w:rFonts w:ascii="仿宋_GB2312" w:eastAsia="仿宋_GB2312" w:hAnsiTheme="minorEastAsia" w:hint="eastAsia"/>
          <w:sz w:val="24"/>
          <w:szCs w:val="24"/>
        </w:rPr>
        <w:t>年</w:t>
      </w:r>
      <w:r w:rsidR="00414BFD" w:rsidRPr="008C77A3">
        <w:rPr>
          <w:rFonts w:ascii="仿宋_GB2312" w:eastAsia="仿宋_GB2312" w:hAnsiTheme="minorEastAsia" w:hint="eastAsia"/>
          <w:sz w:val="24"/>
          <w:szCs w:val="24"/>
        </w:rPr>
        <w:t>5</w:t>
      </w:r>
      <w:r w:rsidRPr="008C77A3">
        <w:rPr>
          <w:rFonts w:ascii="仿宋_GB2312" w:eastAsia="仿宋_GB2312" w:hAnsiTheme="minorEastAsia" w:hint="eastAsia"/>
          <w:sz w:val="24"/>
          <w:szCs w:val="24"/>
        </w:rPr>
        <w:t>月</w:t>
      </w:r>
      <w:r w:rsidR="008C77A3">
        <w:rPr>
          <w:rFonts w:ascii="仿宋_GB2312" w:eastAsia="仿宋_GB2312" w:hAnsiTheme="minorEastAsia" w:hint="eastAsia"/>
          <w:sz w:val="24"/>
          <w:szCs w:val="24"/>
        </w:rPr>
        <w:t>8</w:t>
      </w:r>
      <w:r w:rsidRPr="008C77A3">
        <w:rPr>
          <w:rFonts w:ascii="仿宋_GB2312" w:eastAsia="仿宋_GB2312" w:hAnsiTheme="minorEastAsia" w:hint="eastAsia"/>
          <w:sz w:val="24"/>
          <w:szCs w:val="24"/>
        </w:rPr>
        <w:t>日</w:t>
      </w:r>
    </w:p>
    <w:sectPr w:rsidR="005432BD" w:rsidRPr="00BC6566" w:rsidSect="00D00F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B3E" w:rsidRDefault="00102B3E" w:rsidP="00105BAB">
      <w:r>
        <w:separator/>
      </w:r>
    </w:p>
  </w:endnote>
  <w:endnote w:type="continuationSeparator" w:id="1">
    <w:p w:rsidR="00102B3E" w:rsidRDefault="00102B3E" w:rsidP="00105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B3E" w:rsidRDefault="00102B3E" w:rsidP="00105BAB">
      <w:r>
        <w:separator/>
      </w:r>
    </w:p>
  </w:footnote>
  <w:footnote w:type="continuationSeparator" w:id="1">
    <w:p w:rsidR="00102B3E" w:rsidRDefault="00102B3E" w:rsidP="00105B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763F"/>
    <w:rsid w:val="00011A69"/>
    <w:rsid w:val="00011B68"/>
    <w:rsid w:val="000120AF"/>
    <w:rsid w:val="00012F79"/>
    <w:rsid w:val="000147C2"/>
    <w:rsid w:val="00014B18"/>
    <w:rsid w:val="00022E1B"/>
    <w:rsid w:val="0002727D"/>
    <w:rsid w:val="00030C3C"/>
    <w:rsid w:val="000414B9"/>
    <w:rsid w:val="00044615"/>
    <w:rsid w:val="00053E2F"/>
    <w:rsid w:val="000615F0"/>
    <w:rsid w:val="000711A8"/>
    <w:rsid w:val="0008153E"/>
    <w:rsid w:val="00084022"/>
    <w:rsid w:val="00090268"/>
    <w:rsid w:val="000931DF"/>
    <w:rsid w:val="00093E52"/>
    <w:rsid w:val="000A146D"/>
    <w:rsid w:val="000B0183"/>
    <w:rsid w:val="000B268E"/>
    <w:rsid w:val="000B45FA"/>
    <w:rsid w:val="000B5F4A"/>
    <w:rsid w:val="000B6F56"/>
    <w:rsid w:val="000C79EA"/>
    <w:rsid w:val="000D2C3B"/>
    <w:rsid w:val="000E01E0"/>
    <w:rsid w:val="000E0DF3"/>
    <w:rsid w:val="000E4C8C"/>
    <w:rsid w:val="001023FD"/>
    <w:rsid w:val="00102B3E"/>
    <w:rsid w:val="00105BAB"/>
    <w:rsid w:val="00120545"/>
    <w:rsid w:val="00122ACA"/>
    <w:rsid w:val="0012732B"/>
    <w:rsid w:val="00131044"/>
    <w:rsid w:val="00137A1D"/>
    <w:rsid w:val="0014144E"/>
    <w:rsid w:val="00142A0E"/>
    <w:rsid w:val="00146C2B"/>
    <w:rsid w:val="00154CDE"/>
    <w:rsid w:val="00155A8D"/>
    <w:rsid w:val="001622D2"/>
    <w:rsid w:val="001656D8"/>
    <w:rsid w:val="00170739"/>
    <w:rsid w:val="00170C2A"/>
    <w:rsid w:val="0018230B"/>
    <w:rsid w:val="00183DF7"/>
    <w:rsid w:val="00196482"/>
    <w:rsid w:val="00196516"/>
    <w:rsid w:val="0019798A"/>
    <w:rsid w:val="001A0A46"/>
    <w:rsid w:val="001A1377"/>
    <w:rsid w:val="001A2534"/>
    <w:rsid w:val="001A5737"/>
    <w:rsid w:val="001A6A4C"/>
    <w:rsid w:val="001B12BD"/>
    <w:rsid w:val="001B2CEC"/>
    <w:rsid w:val="001B43F0"/>
    <w:rsid w:val="001B63C1"/>
    <w:rsid w:val="001B712F"/>
    <w:rsid w:val="001C672E"/>
    <w:rsid w:val="001D1502"/>
    <w:rsid w:val="001D4299"/>
    <w:rsid w:val="001E1F36"/>
    <w:rsid w:val="001F0E3F"/>
    <w:rsid w:val="001F2A8E"/>
    <w:rsid w:val="001F4F46"/>
    <w:rsid w:val="0020037D"/>
    <w:rsid w:val="0020078E"/>
    <w:rsid w:val="00203CE9"/>
    <w:rsid w:val="002108C6"/>
    <w:rsid w:val="00210EC9"/>
    <w:rsid w:val="002111B4"/>
    <w:rsid w:val="00211E65"/>
    <w:rsid w:val="00213FE9"/>
    <w:rsid w:val="002174D6"/>
    <w:rsid w:val="002265B4"/>
    <w:rsid w:val="0022750E"/>
    <w:rsid w:val="00230718"/>
    <w:rsid w:val="002310F9"/>
    <w:rsid w:val="0023511B"/>
    <w:rsid w:val="002524A9"/>
    <w:rsid w:val="00257FD3"/>
    <w:rsid w:val="0026764B"/>
    <w:rsid w:val="00271374"/>
    <w:rsid w:val="0028206A"/>
    <w:rsid w:val="00282510"/>
    <w:rsid w:val="00291065"/>
    <w:rsid w:val="00294BE3"/>
    <w:rsid w:val="002A00BE"/>
    <w:rsid w:val="002A73A0"/>
    <w:rsid w:val="002B0C79"/>
    <w:rsid w:val="002B26C1"/>
    <w:rsid w:val="002B2C16"/>
    <w:rsid w:val="002C25FB"/>
    <w:rsid w:val="002C52CB"/>
    <w:rsid w:val="002C65F7"/>
    <w:rsid w:val="002D5B7C"/>
    <w:rsid w:val="002D6AD0"/>
    <w:rsid w:val="002E7E68"/>
    <w:rsid w:val="002F651A"/>
    <w:rsid w:val="00302F51"/>
    <w:rsid w:val="003059AF"/>
    <w:rsid w:val="003112BB"/>
    <w:rsid w:val="003148CD"/>
    <w:rsid w:val="00323775"/>
    <w:rsid w:val="00341394"/>
    <w:rsid w:val="00343242"/>
    <w:rsid w:val="00350AFD"/>
    <w:rsid w:val="00351FC7"/>
    <w:rsid w:val="00353C66"/>
    <w:rsid w:val="0035426D"/>
    <w:rsid w:val="003578D6"/>
    <w:rsid w:val="00364DDF"/>
    <w:rsid w:val="003737BA"/>
    <w:rsid w:val="00382201"/>
    <w:rsid w:val="00383513"/>
    <w:rsid w:val="003907ED"/>
    <w:rsid w:val="003943A4"/>
    <w:rsid w:val="003A598F"/>
    <w:rsid w:val="003B0A45"/>
    <w:rsid w:val="003B3499"/>
    <w:rsid w:val="003C0C6E"/>
    <w:rsid w:val="003D0B8C"/>
    <w:rsid w:val="003D3FE8"/>
    <w:rsid w:val="003E6DD4"/>
    <w:rsid w:val="003F5393"/>
    <w:rsid w:val="004063F6"/>
    <w:rsid w:val="00407428"/>
    <w:rsid w:val="00407595"/>
    <w:rsid w:val="00414AE2"/>
    <w:rsid w:val="00414BFD"/>
    <w:rsid w:val="00415FBE"/>
    <w:rsid w:val="0042520F"/>
    <w:rsid w:val="004305DB"/>
    <w:rsid w:val="00431167"/>
    <w:rsid w:val="004449D9"/>
    <w:rsid w:val="0044699D"/>
    <w:rsid w:val="004503EF"/>
    <w:rsid w:val="0045241B"/>
    <w:rsid w:val="0045650A"/>
    <w:rsid w:val="00463A39"/>
    <w:rsid w:val="0046481A"/>
    <w:rsid w:val="0046763F"/>
    <w:rsid w:val="0047510A"/>
    <w:rsid w:val="004847CD"/>
    <w:rsid w:val="00486811"/>
    <w:rsid w:val="004A58B8"/>
    <w:rsid w:val="004B5FAA"/>
    <w:rsid w:val="004C06B3"/>
    <w:rsid w:val="004C0928"/>
    <w:rsid w:val="004C73AD"/>
    <w:rsid w:val="004D0D5D"/>
    <w:rsid w:val="004D6462"/>
    <w:rsid w:val="004D7589"/>
    <w:rsid w:val="004E379A"/>
    <w:rsid w:val="004E47F6"/>
    <w:rsid w:val="00500670"/>
    <w:rsid w:val="00503AEA"/>
    <w:rsid w:val="005045B9"/>
    <w:rsid w:val="0052007F"/>
    <w:rsid w:val="005214A4"/>
    <w:rsid w:val="00525B15"/>
    <w:rsid w:val="00534941"/>
    <w:rsid w:val="00541246"/>
    <w:rsid w:val="005432BD"/>
    <w:rsid w:val="00545F25"/>
    <w:rsid w:val="005507D4"/>
    <w:rsid w:val="00550D20"/>
    <w:rsid w:val="00564432"/>
    <w:rsid w:val="0057094C"/>
    <w:rsid w:val="00573884"/>
    <w:rsid w:val="00584982"/>
    <w:rsid w:val="00586E8E"/>
    <w:rsid w:val="00590DFD"/>
    <w:rsid w:val="00592C7E"/>
    <w:rsid w:val="005941B7"/>
    <w:rsid w:val="00595C07"/>
    <w:rsid w:val="00595C27"/>
    <w:rsid w:val="00595E61"/>
    <w:rsid w:val="005A496E"/>
    <w:rsid w:val="005B0D6B"/>
    <w:rsid w:val="005B1F96"/>
    <w:rsid w:val="005C37BD"/>
    <w:rsid w:val="005D0B22"/>
    <w:rsid w:val="005D4FBF"/>
    <w:rsid w:val="005D54A5"/>
    <w:rsid w:val="005E044E"/>
    <w:rsid w:val="005E29C1"/>
    <w:rsid w:val="005E6C5A"/>
    <w:rsid w:val="005F056E"/>
    <w:rsid w:val="005F2B05"/>
    <w:rsid w:val="005F2FA2"/>
    <w:rsid w:val="005F402E"/>
    <w:rsid w:val="00601BA7"/>
    <w:rsid w:val="00610EC0"/>
    <w:rsid w:val="006110D7"/>
    <w:rsid w:val="006145D2"/>
    <w:rsid w:val="00615A48"/>
    <w:rsid w:val="00617E55"/>
    <w:rsid w:val="0062078D"/>
    <w:rsid w:val="0062270E"/>
    <w:rsid w:val="006239B7"/>
    <w:rsid w:val="00632712"/>
    <w:rsid w:val="00634563"/>
    <w:rsid w:val="00640595"/>
    <w:rsid w:val="00641E01"/>
    <w:rsid w:val="006440D5"/>
    <w:rsid w:val="00644B60"/>
    <w:rsid w:val="00655EF0"/>
    <w:rsid w:val="00661E7E"/>
    <w:rsid w:val="006640A0"/>
    <w:rsid w:val="006658E8"/>
    <w:rsid w:val="00673855"/>
    <w:rsid w:val="00673ACF"/>
    <w:rsid w:val="006753E6"/>
    <w:rsid w:val="00693D61"/>
    <w:rsid w:val="00694775"/>
    <w:rsid w:val="0069529F"/>
    <w:rsid w:val="006A1152"/>
    <w:rsid w:val="006A2C4A"/>
    <w:rsid w:val="006B32C5"/>
    <w:rsid w:val="006B4EAA"/>
    <w:rsid w:val="006B6B45"/>
    <w:rsid w:val="006C2745"/>
    <w:rsid w:val="006F39C7"/>
    <w:rsid w:val="006F4C2A"/>
    <w:rsid w:val="006F7175"/>
    <w:rsid w:val="00702741"/>
    <w:rsid w:val="0070338E"/>
    <w:rsid w:val="00704401"/>
    <w:rsid w:val="0071285C"/>
    <w:rsid w:val="00713DAB"/>
    <w:rsid w:val="00715222"/>
    <w:rsid w:val="0071552B"/>
    <w:rsid w:val="007219B7"/>
    <w:rsid w:val="00730971"/>
    <w:rsid w:val="007313B4"/>
    <w:rsid w:val="00734064"/>
    <w:rsid w:val="0074105C"/>
    <w:rsid w:val="007537D2"/>
    <w:rsid w:val="00757485"/>
    <w:rsid w:val="007620A8"/>
    <w:rsid w:val="00765479"/>
    <w:rsid w:val="007656F4"/>
    <w:rsid w:val="00767F12"/>
    <w:rsid w:val="007718D6"/>
    <w:rsid w:val="00787AF8"/>
    <w:rsid w:val="007906F3"/>
    <w:rsid w:val="007922D9"/>
    <w:rsid w:val="007A5868"/>
    <w:rsid w:val="007B5FF4"/>
    <w:rsid w:val="007C22B1"/>
    <w:rsid w:val="007C25D0"/>
    <w:rsid w:val="007C36F1"/>
    <w:rsid w:val="007C4E9C"/>
    <w:rsid w:val="007D2E18"/>
    <w:rsid w:val="007D3AFA"/>
    <w:rsid w:val="007D5ADD"/>
    <w:rsid w:val="007D7D39"/>
    <w:rsid w:val="007E019D"/>
    <w:rsid w:val="007E2CCC"/>
    <w:rsid w:val="007F50B4"/>
    <w:rsid w:val="007F52E4"/>
    <w:rsid w:val="00802542"/>
    <w:rsid w:val="00802D0B"/>
    <w:rsid w:val="0081250D"/>
    <w:rsid w:val="00830EB3"/>
    <w:rsid w:val="00832966"/>
    <w:rsid w:val="00833C37"/>
    <w:rsid w:val="00834835"/>
    <w:rsid w:val="008460C5"/>
    <w:rsid w:val="0085446B"/>
    <w:rsid w:val="00854CAA"/>
    <w:rsid w:val="008550E3"/>
    <w:rsid w:val="008558CD"/>
    <w:rsid w:val="00855CFF"/>
    <w:rsid w:val="008565C2"/>
    <w:rsid w:val="00856C7E"/>
    <w:rsid w:val="00857940"/>
    <w:rsid w:val="00862BAA"/>
    <w:rsid w:val="008630D8"/>
    <w:rsid w:val="00863EB5"/>
    <w:rsid w:val="008650FD"/>
    <w:rsid w:val="00872160"/>
    <w:rsid w:val="0087511A"/>
    <w:rsid w:val="00875CD3"/>
    <w:rsid w:val="00896F4C"/>
    <w:rsid w:val="008A0272"/>
    <w:rsid w:val="008A0E37"/>
    <w:rsid w:val="008A1192"/>
    <w:rsid w:val="008A1D3B"/>
    <w:rsid w:val="008A26C3"/>
    <w:rsid w:val="008A2D36"/>
    <w:rsid w:val="008A4986"/>
    <w:rsid w:val="008A5945"/>
    <w:rsid w:val="008B6AE2"/>
    <w:rsid w:val="008C63F7"/>
    <w:rsid w:val="008C77A3"/>
    <w:rsid w:val="008C7B50"/>
    <w:rsid w:val="008D2207"/>
    <w:rsid w:val="008D2677"/>
    <w:rsid w:val="008D2DB0"/>
    <w:rsid w:val="008D4180"/>
    <w:rsid w:val="008E3EB7"/>
    <w:rsid w:val="008E4441"/>
    <w:rsid w:val="0090398A"/>
    <w:rsid w:val="009066B0"/>
    <w:rsid w:val="00906C8B"/>
    <w:rsid w:val="00912FBA"/>
    <w:rsid w:val="009136E7"/>
    <w:rsid w:val="00917E1E"/>
    <w:rsid w:val="00925E15"/>
    <w:rsid w:val="00932589"/>
    <w:rsid w:val="00937EE8"/>
    <w:rsid w:val="00940286"/>
    <w:rsid w:val="009452A6"/>
    <w:rsid w:val="00963C69"/>
    <w:rsid w:val="00982E71"/>
    <w:rsid w:val="0099120D"/>
    <w:rsid w:val="00995B54"/>
    <w:rsid w:val="00996586"/>
    <w:rsid w:val="009A02D4"/>
    <w:rsid w:val="009A04C0"/>
    <w:rsid w:val="009A1238"/>
    <w:rsid w:val="009A7BB8"/>
    <w:rsid w:val="009B03FC"/>
    <w:rsid w:val="009B5B02"/>
    <w:rsid w:val="009C6544"/>
    <w:rsid w:val="009D357B"/>
    <w:rsid w:val="009E1600"/>
    <w:rsid w:val="009F2A8E"/>
    <w:rsid w:val="009F3069"/>
    <w:rsid w:val="009F501C"/>
    <w:rsid w:val="009F6D48"/>
    <w:rsid w:val="00A00ED7"/>
    <w:rsid w:val="00A06C75"/>
    <w:rsid w:val="00A077F3"/>
    <w:rsid w:val="00A1168F"/>
    <w:rsid w:val="00A134E6"/>
    <w:rsid w:val="00A14C86"/>
    <w:rsid w:val="00A258D6"/>
    <w:rsid w:val="00A3429B"/>
    <w:rsid w:val="00A3436E"/>
    <w:rsid w:val="00A52AA1"/>
    <w:rsid w:val="00A54051"/>
    <w:rsid w:val="00A5570F"/>
    <w:rsid w:val="00A57327"/>
    <w:rsid w:val="00A64CE0"/>
    <w:rsid w:val="00A671B9"/>
    <w:rsid w:val="00A6797E"/>
    <w:rsid w:val="00A77C80"/>
    <w:rsid w:val="00A819FD"/>
    <w:rsid w:val="00AA0F84"/>
    <w:rsid w:val="00AB15B6"/>
    <w:rsid w:val="00AB4360"/>
    <w:rsid w:val="00AB5ADD"/>
    <w:rsid w:val="00AB6AFE"/>
    <w:rsid w:val="00AD205F"/>
    <w:rsid w:val="00AD64E1"/>
    <w:rsid w:val="00AD77E6"/>
    <w:rsid w:val="00AE05DC"/>
    <w:rsid w:val="00AE162A"/>
    <w:rsid w:val="00AE2692"/>
    <w:rsid w:val="00AF16F1"/>
    <w:rsid w:val="00AF4431"/>
    <w:rsid w:val="00AF4810"/>
    <w:rsid w:val="00B016AE"/>
    <w:rsid w:val="00B0398B"/>
    <w:rsid w:val="00B057D8"/>
    <w:rsid w:val="00B13FA9"/>
    <w:rsid w:val="00B174A7"/>
    <w:rsid w:val="00B216D1"/>
    <w:rsid w:val="00B2274D"/>
    <w:rsid w:val="00B2675A"/>
    <w:rsid w:val="00B34011"/>
    <w:rsid w:val="00B52E63"/>
    <w:rsid w:val="00B53B59"/>
    <w:rsid w:val="00B5676D"/>
    <w:rsid w:val="00B76719"/>
    <w:rsid w:val="00B76FAC"/>
    <w:rsid w:val="00B85EF9"/>
    <w:rsid w:val="00B911AF"/>
    <w:rsid w:val="00B938A9"/>
    <w:rsid w:val="00B9695D"/>
    <w:rsid w:val="00BA4747"/>
    <w:rsid w:val="00BB1188"/>
    <w:rsid w:val="00BB58A6"/>
    <w:rsid w:val="00BB7884"/>
    <w:rsid w:val="00BC6566"/>
    <w:rsid w:val="00BC7293"/>
    <w:rsid w:val="00BC7935"/>
    <w:rsid w:val="00BE1339"/>
    <w:rsid w:val="00BE4E2E"/>
    <w:rsid w:val="00BE584D"/>
    <w:rsid w:val="00BE6F61"/>
    <w:rsid w:val="00C049DD"/>
    <w:rsid w:val="00C0572C"/>
    <w:rsid w:val="00C130B0"/>
    <w:rsid w:val="00C2092C"/>
    <w:rsid w:val="00C2522A"/>
    <w:rsid w:val="00C322EB"/>
    <w:rsid w:val="00C415CE"/>
    <w:rsid w:val="00C4725D"/>
    <w:rsid w:val="00C5017E"/>
    <w:rsid w:val="00C547F2"/>
    <w:rsid w:val="00C5485E"/>
    <w:rsid w:val="00C54A77"/>
    <w:rsid w:val="00C574A2"/>
    <w:rsid w:val="00C575DD"/>
    <w:rsid w:val="00C6570A"/>
    <w:rsid w:val="00C75C24"/>
    <w:rsid w:val="00C8382C"/>
    <w:rsid w:val="00C92BE1"/>
    <w:rsid w:val="00C95717"/>
    <w:rsid w:val="00CA13F6"/>
    <w:rsid w:val="00CA20B8"/>
    <w:rsid w:val="00CB092C"/>
    <w:rsid w:val="00CB3BB7"/>
    <w:rsid w:val="00CC1134"/>
    <w:rsid w:val="00CD568A"/>
    <w:rsid w:val="00CD7CF0"/>
    <w:rsid w:val="00CE2F52"/>
    <w:rsid w:val="00CF4CA7"/>
    <w:rsid w:val="00CF616B"/>
    <w:rsid w:val="00D00F5A"/>
    <w:rsid w:val="00D02E9F"/>
    <w:rsid w:val="00D07608"/>
    <w:rsid w:val="00D12E19"/>
    <w:rsid w:val="00D135EE"/>
    <w:rsid w:val="00D140F9"/>
    <w:rsid w:val="00D16344"/>
    <w:rsid w:val="00D1797E"/>
    <w:rsid w:val="00D24DB2"/>
    <w:rsid w:val="00D25FA9"/>
    <w:rsid w:val="00D31C72"/>
    <w:rsid w:val="00D31FAD"/>
    <w:rsid w:val="00D33387"/>
    <w:rsid w:val="00D3392B"/>
    <w:rsid w:val="00D35FC0"/>
    <w:rsid w:val="00D4328A"/>
    <w:rsid w:val="00D447FA"/>
    <w:rsid w:val="00D4521C"/>
    <w:rsid w:val="00D53089"/>
    <w:rsid w:val="00D53897"/>
    <w:rsid w:val="00D62C42"/>
    <w:rsid w:val="00D73686"/>
    <w:rsid w:val="00D73763"/>
    <w:rsid w:val="00D74610"/>
    <w:rsid w:val="00D82217"/>
    <w:rsid w:val="00D876EB"/>
    <w:rsid w:val="00D87C6D"/>
    <w:rsid w:val="00D91A69"/>
    <w:rsid w:val="00DA2770"/>
    <w:rsid w:val="00DA517D"/>
    <w:rsid w:val="00DB2061"/>
    <w:rsid w:val="00DB36B5"/>
    <w:rsid w:val="00DB480B"/>
    <w:rsid w:val="00DC190D"/>
    <w:rsid w:val="00DC1BD2"/>
    <w:rsid w:val="00DD47FA"/>
    <w:rsid w:val="00DE48DD"/>
    <w:rsid w:val="00DF06C1"/>
    <w:rsid w:val="00DF293D"/>
    <w:rsid w:val="00DF7664"/>
    <w:rsid w:val="00E10F87"/>
    <w:rsid w:val="00E25685"/>
    <w:rsid w:val="00E50A95"/>
    <w:rsid w:val="00E534CF"/>
    <w:rsid w:val="00E56F34"/>
    <w:rsid w:val="00E707EA"/>
    <w:rsid w:val="00E71014"/>
    <w:rsid w:val="00E803BF"/>
    <w:rsid w:val="00E85EED"/>
    <w:rsid w:val="00E86C21"/>
    <w:rsid w:val="00E91687"/>
    <w:rsid w:val="00E91CE4"/>
    <w:rsid w:val="00E97C1A"/>
    <w:rsid w:val="00EA6882"/>
    <w:rsid w:val="00EB0037"/>
    <w:rsid w:val="00EB061F"/>
    <w:rsid w:val="00EB1544"/>
    <w:rsid w:val="00EB3075"/>
    <w:rsid w:val="00EB334F"/>
    <w:rsid w:val="00EB6ABE"/>
    <w:rsid w:val="00EB766F"/>
    <w:rsid w:val="00EC4492"/>
    <w:rsid w:val="00EC6816"/>
    <w:rsid w:val="00ED0E16"/>
    <w:rsid w:val="00ED263F"/>
    <w:rsid w:val="00ED4819"/>
    <w:rsid w:val="00ED79BB"/>
    <w:rsid w:val="00EE2A5D"/>
    <w:rsid w:val="00EE2D27"/>
    <w:rsid w:val="00EE5700"/>
    <w:rsid w:val="00EE5A66"/>
    <w:rsid w:val="00EE72B1"/>
    <w:rsid w:val="00EE757B"/>
    <w:rsid w:val="00EF04F7"/>
    <w:rsid w:val="00EF730C"/>
    <w:rsid w:val="00F00A30"/>
    <w:rsid w:val="00F01E91"/>
    <w:rsid w:val="00F119DC"/>
    <w:rsid w:val="00F16A3D"/>
    <w:rsid w:val="00F22E8A"/>
    <w:rsid w:val="00F271C7"/>
    <w:rsid w:val="00F27A0F"/>
    <w:rsid w:val="00F43A6E"/>
    <w:rsid w:val="00F47E19"/>
    <w:rsid w:val="00F54149"/>
    <w:rsid w:val="00F57459"/>
    <w:rsid w:val="00F61CAE"/>
    <w:rsid w:val="00F63AC3"/>
    <w:rsid w:val="00F661D2"/>
    <w:rsid w:val="00F678F3"/>
    <w:rsid w:val="00F7197F"/>
    <w:rsid w:val="00F732C5"/>
    <w:rsid w:val="00F8658B"/>
    <w:rsid w:val="00F938D9"/>
    <w:rsid w:val="00F95D89"/>
    <w:rsid w:val="00F96498"/>
    <w:rsid w:val="00FA20B9"/>
    <w:rsid w:val="00FA3253"/>
    <w:rsid w:val="00FA3478"/>
    <w:rsid w:val="00FA4B6E"/>
    <w:rsid w:val="00FA742E"/>
    <w:rsid w:val="00FB043C"/>
    <w:rsid w:val="00FB05E7"/>
    <w:rsid w:val="00FB2785"/>
    <w:rsid w:val="00FB2EB7"/>
    <w:rsid w:val="00FC0E9F"/>
    <w:rsid w:val="00FC317D"/>
    <w:rsid w:val="00FC383C"/>
    <w:rsid w:val="00FC3ECF"/>
    <w:rsid w:val="00FC55AC"/>
    <w:rsid w:val="00FC697F"/>
    <w:rsid w:val="00FC7654"/>
    <w:rsid w:val="00FD5941"/>
    <w:rsid w:val="00FD5C57"/>
    <w:rsid w:val="00FD610F"/>
    <w:rsid w:val="00FE4A01"/>
    <w:rsid w:val="00FE7142"/>
    <w:rsid w:val="00FF36C3"/>
    <w:rsid w:val="00FF6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F5A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6763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6763F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Body Text Indent"/>
    <w:basedOn w:val="a"/>
    <w:link w:val="Char"/>
    <w:uiPriority w:val="99"/>
    <w:unhideWhenUsed/>
    <w:rsid w:val="004676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3"/>
    <w:uiPriority w:val="99"/>
    <w:rsid w:val="0046763F"/>
    <w:rPr>
      <w:rFonts w:ascii="宋体" w:eastAsia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4676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46763F"/>
    <w:rPr>
      <w:color w:val="0000FF"/>
      <w:u w:val="single"/>
    </w:rPr>
  </w:style>
  <w:style w:type="paragraph" w:styleId="a5">
    <w:name w:val="Balloon Text"/>
    <w:basedOn w:val="a"/>
    <w:link w:val="Char0"/>
    <w:uiPriority w:val="99"/>
    <w:semiHidden/>
    <w:unhideWhenUsed/>
    <w:rsid w:val="0046763F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46763F"/>
    <w:rPr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105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105BAB"/>
    <w:rPr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105B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105B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8593">
          <w:marLeft w:val="0"/>
          <w:marRight w:val="0"/>
          <w:marTop w:val="68"/>
          <w:marBottom w:val="0"/>
          <w:divBdr>
            <w:top w:val="single" w:sz="6" w:space="0" w:color="C1EBFF"/>
            <w:left w:val="single" w:sz="6" w:space="0" w:color="C1EBFF"/>
            <w:bottom w:val="single" w:sz="6" w:space="0" w:color="C1EBFF"/>
            <w:right w:val="single" w:sz="6" w:space="0" w:color="C1EBFF"/>
          </w:divBdr>
        </w:div>
        <w:div w:id="859513076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173</Words>
  <Characters>988</Characters>
  <Application>Microsoft Office Word</Application>
  <DocSecurity>0</DocSecurity>
  <Lines>8</Lines>
  <Paragraphs>2</Paragraphs>
  <ScaleCrop>false</ScaleCrop>
  <Company>微软中国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28</cp:revision>
  <dcterms:created xsi:type="dcterms:W3CDTF">2016-10-20T00:44:00Z</dcterms:created>
  <dcterms:modified xsi:type="dcterms:W3CDTF">2017-05-08T00:41:00Z</dcterms:modified>
</cp:coreProperties>
</file>