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E0" w:rsidRDefault="00942BE0" w:rsidP="00942BE0">
      <w:pPr>
        <w:jc w:val="center"/>
        <w:rPr>
          <w:rFonts w:ascii="方正小标宋简体" w:eastAsia="方正小标宋简体" w:hAnsi="方正小标宋简体" w:cs="方正小标宋简体" w:hint="eastAsia"/>
          <w:b/>
          <w:sz w:val="52"/>
          <w:szCs w:val="52"/>
        </w:rPr>
      </w:pPr>
    </w:p>
    <w:p w:rsidR="00942BE0" w:rsidRDefault="00942BE0" w:rsidP="00942BE0">
      <w:pPr>
        <w:jc w:val="center"/>
        <w:rPr>
          <w:rFonts w:ascii="方正小标宋简体" w:eastAsia="方正小标宋简体" w:hAnsi="方正小标宋简体" w:cs="方正小标宋简体" w:hint="eastAsia"/>
          <w:b/>
          <w:sz w:val="52"/>
          <w:szCs w:val="52"/>
        </w:rPr>
      </w:pPr>
    </w:p>
    <w:p w:rsidR="00942BE0" w:rsidRDefault="00942BE0" w:rsidP="00942BE0">
      <w:pPr>
        <w:jc w:val="center"/>
        <w:rPr>
          <w:rFonts w:ascii="方正小标宋简体" w:eastAsia="方正小标宋简体" w:hAnsi="方正小标宋简体" w:cs="方正小标宋简体"/>
          <w:b/>
          <w:sz w:val="52"/>
          <w:szCs w:val="52"/>
        </w:rPr>
      </w:pPr>
      <w:r>
        <w:rPr>
          <w:rFonts w:ascii="方正小标宋简体" w:eastAsia="方正小标宋简体" w:hAnsi="方正小标宋简体" w:cs="方正小标宋简体" w:hint="eastAsia"/>
          <w:b/>
          <w:sz w:val="52"/>
          <w:szCs w:val="52"/>
        </w:rPr>
        <w:t>《党章》学习心得体会</w:t>
      </w:r>
    </w:p>
    <w:p w:rsidR="00942BE0" w:rsidRDefault="00942BE0" w:rsidP="00942BE0">
      <w:pPr>
        <w:jc w:val="center"/>
        <w:rPr>
          <w:rFonts w:ascii="方正小标宋简体" w:eastAsia="方正小标宋简体" w:hAnsi="方正小标宋简体" w:cs="方正小标宋简体"/>
          <w:bCs/>
          <w:sz w:val="36"/>
          <w:szCs w:val="36"/>
        </w:rPr>
      </w:pPr>
    </w:p>
    <w:p w:rsidR="00942BE0" w:rsidRPr="00942BE0" w:rsidRDefault="00942BE0" w:rsidP="00942BE0">
      <w:pPr>
        <w:jc w:val="center"/>
        <w:rPr>
          <w:rFonts w:ascii="方正小标宋简体" w:eastAsia="方正小标宋简体" w:hAnsi="方正小标宋简体" w:cs="方正小标宋简体"/>
          <w:bCs/>
          <w:sz w:val="36"/>
          <w:szCs w:val="36"/>
        </w:rPr>
      </w:pPr>
    </w:p>
    <w:p w:rsidR="00942BE0" w:rsidRDefault="00942BE0" w:rsidP="00942BE0">
      <w:pPr>
        <w:jc w:val="center"/>
        <w:rPr>
          <w:rFonts w:ascii="方正小标宋简体" w:eastAsia="方正小标宋简体" w:hAnsi="方正小标宋简体" w:cs="方正小标宋简体"/>
          <w:bCs/>
          <w:sz w:val="36"/>
          <w:szCs w:val="36"/>
        </w:rPr>
      </w:pPr>
    </w:p>
    <w:p w:rsidR="00942BE0" w:rsidRDefault="00942BE0" w:rsidP="00942BE0">
      <w:pPr>
        <w:jc w:val="center"/>
        <w:rPr>
          <w:rFonts w:ascii="方正小标宋简体" w:eastAsia="方正小标宋简体" w:hAnsi="方正小标宋简体" w:cs="方正小标宋简体"/>
          <w:bCs/>
          <w:sz w:val="36"/>
          <w:szCs w:val="36"/>
        </w:rPr>
      </w:pPr>
    </w:p>
    <w:p w:rsidR="00942BE0" w:rsidRDefault="00942BE0" w:rsidP="00942BE0">
      <w:pPr>
        <w:jc w:val="center"/>
        <w:rPr>
          <w:rFonts w:ascii="方正小标宋简体" w:eastAsia="方正小标宋简体" w:hAnsi="方正小标宋简体" w:cs="方正小标宋简体"/>
          <w:bCs/>
          <w:sz w:val="36"/>
          <w:szCs w:val="36"/>
        </w:rPr>
      </w:pPr>
    </w:p>
    <w:p w:rsidR="00942BE0" w:rsidRDefault="00942BE0" w:rsidP="00942BE0">
      <w:pPr>
        <w:spacing w:line="760" w:lineRule="exac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 xml:space="preserve">      </w:t>
      </w:r>
    </w:p>
    <w:p w:rsidR="00942BE0" w:rsidRDefault="00942BE0" w:rsidP="00942BE0">
      <w:pPr>
        <w:spacing w:line="760" w:lineRule="exac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 xml:space="preserve">        </w:t>
      </w:r>
    </w:p>
    <w:p w:rsidR="00942BE0" w:rsidRDefault="00942BE0" w:rsidP="00942BE0">
      <w:pPr>
        <w:spacing w:line="760" w:lineRule="exact"/>
        <w:rPr>
          <w:rFonts w:ascii="方正小标宋简体" w:eastAsia="方正小标宋简体" w:hAnsi="方正小标宋简体" w:cs="方正小标宋简体"/>
          <w:bCs/>
          <w:sz w:val="36"/>
          <w:szCs w:val="36"/>
        </w:rPr>
      </w:pPr>
    </w:p>
    <w:p w:rsidR="00942BE0" w:rsidRDefault="00942BE0" w:rsidP="00942BE0">
      <w:pPr>
        <w:spacing w:line="760" w:lineRule="exact"/>
        <w:rPr>
          <w:rFonts w:ascii="方正小标宋简体" w:eastAsia="方正小标宋简体" w:hAnsi="方正小标宋简体" w:cs="方正小标宋简体"/>
          <w:bCs/>
          <w:sz w:val="36"/>
          <w:szCs w:val="36"/>
        </w:rPr>
      </w:pPr>
    </w:p>
    <w:p w:rsidR="00942BE0" w:rsidRDefault="00942BE0" w:rsidP="00942BE0">
      <w:pPr>
        <w:spacing w:line="760" w:lineRule="exact"/>
        <w:rPr>
          <w:rFonts w:ascii="方正小标宋简体" w:eastAsia="方正小标宋简体" w:hAnsi="方正小标宋简体" w:cs="方正小标宋简体"/>
          <w:bCs/>
          <w:sz w:val="36"/>
          <w:szCs w:val="36"/>
        </w:rPr>
      </w:pPr>
    </w:p>
    <w:p w:rsidR="00942BE0" w:rsidRDefault="00942BE0" w:rsidP="00942BE0">
      <w:pPr>
        <w:spacing w:line="760" w:lineRule="exact"/>
        <w:ind w:firstLineChars="500" w:firstLine="1600"/>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2"/>
          <w:szCs w:val="32"/>
        </w:rPr>
        <w:t>姓      名：</w:t>
      </w:r>
      <w:r>
        <w:rPr>
          <w:rFonts w:ascii="方正小标宋简体" w:eastAsia="方正小标宋简体" w:hAnsi="方正小标宋简体" w:cs="方正小标宋简体" w:hint="eastAsia"/>
          <w:bCs/>
          <w:sz w:val="32"/>
          <w:szCs w:val="32"/>
          <w:u w:val="single"/>
        </w:rPr>
        <w:t xml:space="preserve">      柏倩      </w:t>
      </w:r>
    </w:p>
    <w:p w:rsidR="00942BE0" w:rsidRDefault="00942BE0" w:rsidP="00942BE0">
      <w:pPr>
        <w:spacing w:line="760" w:lineRule="exac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 xml:space="preserve">         </w:t>
      </w:r>
      <w:r>
        <w:rPr>
          <w:rFonts w:ascii="方正小标宋简体" w:eastAsia="方正小标宋简体" w:hAnsi="方正小标宋简体" w:cs="方正小标宋简体" w:hint="eastAsia"/>
          <w:bCs/>
          <w:sz w:val="32"/>
          <w:szCs w:val="32"/>
        </w:rPr>
        <w:t>党支部名称：</w:t>
      </w:r>
      <w:r>
        <w:rPr>
          <w:rFonts w:ascii="方正小标宋简体" w:eastAsia="方正小标宋简体" w:hAnsi="方正小标宋简体" w:cs="方正小标宋简体" w:hint="eastAsia"/>
          <w:bCs/>
          <w:sz w:val="32"/>
          <w:szCs w:val="32"/>
          <w:u w:val="single"/>
        </w:rPr>
        <w:t xml:space="preserve">   第三党支部  </w:t>
      </w:r>
    </w:p>
    <w:p w:rsidR="00942BE0" w:rsidRDefault="00942BE0" w:rsidP="00942BE0">
      <w:pPr>
        <w:rPr>
          <w:rFonts w:ascii="方正小标宋简体" w:eastAsia="方正小标宋简体" w:hAnsi="方正小标宋简体" w:cs="方正小标宋简体"/>
          <w:bCs/>
          <w:sz w:val="36"/>
          <w:szCs w:val="36"/>
        </w:rPr>
      </w:pPr>
    </w:p>
    <w:p w:rsidR="00942BE0" w:rsidRDefault="00942BE0" w:rsidP="00942BE0">
      <w:pPr>
        <w:ind w:firstLineChars="400" w:firstLine="1440"/>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中共陕西省道路运输管理局委员会</w:t>
      </w:r>
    </w:p>
    <w:p w:rsidR="00942BE0" w:rsidRDefault="00942BE0" w:rsidP="00942BE0"/>
    <w:p w:rsidR="00942BE0" w:rsidRPr="000815FC" w:rsidRDefault="00942BE0" w:rsidP="00942BE0">
      <w:pPr>
        <w:pStyle w:val="a5"/>
        <w:spacing w:before="0" w:beforeAutospacing="0" w:after="180" w:afterAutospacing="0" w:line="640" w:lineRule="exact"/>
        <w:rPr>
          <w:rFonts w:ascii="仿宋_GB2312" w:eastAsia="仿宋_GB2312" w:hAnsiTheme="minorEastAsia"/>
          <w:sz w:val="32"/>
          <w:szCs w:val="32"/>
        </w:rPr>
      </w:pPr>
    </w:p>
    <w:p w:rsidR="00942BE0" w:rsidRPr="00942BE0" w:rsidRDefault="00942BE0" w:rsidP="00942BE0">
      <w:pPr>
        <w:ind w:firstLineChars="200" w:firstLine="420"/>
        <w:rPr>
          <w:rFonts w:hint="eastAsia"/>
        </w:rPr>
      </w:pPr>
    </w:p>
    <w:p w:rsidR="00000000" w:rsidRDefault="00942BE0" w:rsidP="00942BE0">
      <w:pPr>
        <w:ind w:firstLineChars="200" w:firstLine="640"/>
        <w:rPr>
          <w:rFonts w:ascii="仿宋_GB2312" w:eastAsia="仿宋_GB2312" w:hint="eastAsia"/>
          <w:sz w:val="32"/>
          <w:szCs w:val="32"/>
        </w:rPr>
      </w:pPr>
      <w:r w:rsidRPr="00942BE0">
        <w:rPr>
          <w:rFonts w:ascii="仿宋_GB2312" w:eastAsia="仿宋_GB2312" w:hint="eastAsia"/>
          <w:sz w:val="32"/>
          <w:szCs w:val="32"/>
        </w:rPr>
        <w:lastRenderedPageBreak/>
        <w:t>10月18日至24日，党的十九大在北京召开。十九大期间，根据新形势新任务对党章进行</w:t>
      </w:r>
      <w:r>
        <w:rPr>
          <w:rFonts w:ascii="仿宋_GB2312" w:eastAsia="仿宋_GB2312" w:hint="eastAsia"/>
          <w:sz w:val="32"/>
          <w:szCs w:val="32"/>
        </w:rPr>
        <w:t>了</w:t>
      </w:r>
      <w:r w:rsidRPr="00942BE0">
        <w:rPr>
          <w:rFonts w:ascii="仿宋_GB2312" w:eastAsia="仿宋_GB2312" w:hint="eastAsia"/>
          <w:sz w:val="32"/>
          <w:szCs w:val="32"/>
        </w:rPr>
        <w:t>适当修改，把党的十九大报告确立的重大理论观点和重大战略思想写入党章。这一举措，体现了党自我革新的勇气，有力地强大党的生命力。中国共产党作为十三亿多人的社会主义大国的执政党，是中国工人阶级的先锋队，是中国人民和中华民族的先锋队。有担当使命、自我革新的勇气，有攻坚克难、不惧时艰的劲气，有与时俱进、走在时代前列的锐气。《党章》是我们党为保证全党在政治上，思想上的一致和组织上，行动上的统一所制定的具有约束力的章程，是党的宗旨和行为规范。对坚持党的领导、加强党的建设具有根本性的规范和指导作用。党的十九大根据新形势新任务对党章进行适当修改，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是党自我革新的体现。</w:t>
      </w:r>
    </w:p>
    <w:p w:rsidR="00942BE0" w:rsidRDefault="00942BE0" w:rsidP="002A224F">
      <w:pPr>
        <w:ind w:firstLineChars="200" w:firstLine="640"/>
        <w:rPr>
          <w:rFonts w:ascii="仿宋_GB2312" w:eastAsia="仿宋_GB2312" w:hint="eastAsia"/>
          <w:sz w:val="32"/>
          <w:szCs w:val="32"/>
        </w:rPr>
      </w:pPr>
      <w:r>
        <w:rPr>
          <w:rFonts w:ascii="仿宋_GB2312" w:eastAsia="仿宋_GB2312" w:hint="eastAsia"/>
          <w:sz w:val="32"/>
          <w:szCs w:val="32"/>
        </w:rPr>
        <w:t>此次党章修改是第十七次，每一次的修改都体现了时代的进步。此次的修改主要体现在十个方面：一是</w:t>
      </w:r>
      <w:r w:rsidRPr="00942BE0">
        <w:rPr>
          <w:rFonts w:ascii="仿宋_GB2312" w:eastAsia="仿宋_GB2312" w:hint="eastAsia"/>
          <w:sz w:val="32"/>
          <w:szCs w:val="32"/>
        </w:rPr>
        <w:t>习近平新时代中国特色社会主义思想写入党章</w:t>
      </w:r>
      <w:r>
        <w:rPr>
          <w:rFonts w:ascii="仿宋_GB2312" w:eastAsia="仿宋_GB2312" w:hint="eastAsia"/>
          <w:sz w:val="32"/>
          <w:szCs w:val="32"/>
        </w:rPr>
        <w:t>。</w:t>
      </w:r>
      <w:r w:rsidRPr="00942BE0">
        <w:rPr>
          <w:rFonts w:ascii="仿宋_GB2312" w:eastAsia="仿宋_GB2312" w:hint="eastAsia"/>
          <w:sz w:val="32"/>
          <w:szCs w:val="32"/>
        </w:rPr>
        <w:t>要求全党以习近平新时代中国特色社会主义思想统一思想和行动，增强学习贯彻的自觉性和坚定性，把习近平新时代中国特色社会主义思想贯</w:t>
      </w:r>
      <w:r w:rsidRPr="00942BE0">
        <w:rPr>
          <w:rFonts w:ascii="仿宋_GB2312" w:eastAsia="仿宋_GB2312" w:hint="eastAsia"/>
          <w:sz w:val="32"/>
          <w:szCs w:val="32"/>
        </w:rPr>
        <w:lastRenderedPageBreak/>
        <w:t>彻到社会主义现代化建设全过程、体现到党的建设各方面。</w:t>
      </w:r>
      <w:r>
        <w:rPr>
          <w:rFonts w:ascii="仿宋_GB2312" w:eastAsia="仿宋_GB2312" w:hint="eastAsia"/>
          <w:sz w:val="32"/>
          <w:szCs w:val="32"/>
        </w:rPr>
        <w:t>二是</w:t>
      </w:r>
      <w:r w:rsidRPr="00942BE0">
        <w:rPr>
          <w:rFonts w:ascii="仿宋_GB2312" w:eastAsia="仿宋_GB2312" w:hint="eastAsia"/>
          <w:sz w:val="32"/>
          <w:szCs w:val="32"/>
        </w:rPr>
        <w:t>中国特色社会主义文化写入党章</w:t>
      </w:r>
      <w:r>
        <w:rPr>
          <w:rFonts w:ascii="仿宋_GB2312" w:eastAsia="仿宋_GB2312" w:hint="eastAsia"/>
          <w:sz w:val="32"/>
          <w:szCs w:val="32"/>
        </w:rPr>
        <w:t>，有</w:t>
      </w:r>
      <w:r w:rsidRPr="00942BE0">
        <w:rPr>
          <w:rFonts w:ascii="仿宋_GB2312" w:eastAsia="仿宋_GB2312" w:hint="eastAsia"/>
          <w:sz w:val="32"/>
          <w:szCs w:val="32"/>
        </w:rPr>
        <w:t>利于全党深化对中国特色社会主义的认识、全面把握中国特色社会主义内涵。</w:t>
      </w:r>
      <w:r>
        <w:rPr>
          <w:rFonts w:ascii="仿宋_GB2312" w:eastAsia="仿宋_GB2312" w:hint="eastAsia"/>
          <w:sz w:val="32"/>
          <w:szCs w:val="32"/>
        </w:rPr>
        <w:t>三是</w:t>
      </w:r>
      <w:r w:rsidRPr="00942BE0">
        <w:rPr>
          <w:rFonts w:ascii="仿宋_GB2312" w:eastAsia="仿宋_GB2312" w:hint="eastAsia"/>
          <w:sz w:val="32"/>
          <w:szCs w:val="32"/>
        </w:rPr>
        <w:t>实现中华民族伟大复兴的中国梦写入党章实现中华民族伟大复兴是近代以来中华民族最伟大的梦想，是我们党向人民、向历史作出的庄严承诺。</w:t>
      </w:r>
      <w:r>
        <w:rPr>
          <w:rFonts w:ascii="仿宋_GB2312" w:eastAsia="仿宋_GB2312" w:hint="eastAsia"/>
          <w:sz w:val="32"/>
          <w:szCs w:val="32"/>
        </w:rPr>
        <w:t>四是</w:t>
      </w:r>
      <w:r w:rsidRPr="00942BE0">
        <w:rPr>
          <w:rFonts w:ascii="仿宋_GB2312" w:eastAsia="仿宋_GB2312" w:hint="eastAsia"/>
          <w:sz w:val="32"/>
          <w:szCs w:val="32"/>
        </w:rPr>
        <w:t>党章根据我国社会主要矛盾的转化作出相应修改</w:t>
      </w:r>
      <w:r>
        <w:rPr>
          <w:rFonts w:ascii="仿宋_GB2312" w:eastAsia="仿宋_GB2312" w:hint="eastAsia"/>
          <w:sz w:val="32"/>
          <w:szCs w:val="32"/>
        </w:rPr>
        <w:t>。</w:t>
      </w:r>
      <w:r w:rsidRPr="00942BE0">
        <w:rPr>
          <w:rFonts w:ascii="仿宋_GB2312" w:eastAsia="仿宋_GB2312" w:hint="eastAsia"/>
          <w:sz w:val="32"/>
          <w:szCs w:val="32"/>
        </w:rPr>
        <w:t>我国社会主要矛盾已经转化为人民日益增长的美好生活需要和不平衡不充分的发展之间的矛盾的重大政治论断，反映了我国社会发展的客观实际，是制定党和国家大政方针、长远战略的重要依据。</w:t>
      </w:r>
      <w:r w:rsidR="0008764B">
        <w:rPr>
          <w:rFonts w:ascii="仿宋_GB2312" w:eastAsia="仿宋_GB2312" w:hint="eastAsia"/>
          <w:sz w:val="32"/>
          <w:szCs w:val="32"/>
        </w:rPr>
        <w:t>五是</w:t>
      </w:r>
      <w:r w:rsidRPr="00942BE0">
        <w:rPr>
          <w:rFonts w:ascii="仿宋_GB2312" w:eastAsia="仿宋_GB2312" w:hint="eastAsia"/>
          <w:sz w:val="32"/>
          <w:szCs w:val="32"/>
        </w:rPr>
        <w:t>推进国家治理体系和治理能力现代化写入党章</w:t>
      </w:r>
      <w:r w:rsidR="0008764B">
        <w:rPr>
          <w:rFonts w:ascii="仿宋_GB2312" w:eastAsia="仿宋_GB2312" w:hint="eastAsia"/>
          <w:sz w:val="32"/>
          <w:szCs w:val="32"/>
        </w:rPr>
        <w:t>。</w:t>
      </w:r>
      <w:r w:rsidRPr="00942BE0">
        <w:rPr>
          <w:rFonts w:ascii="仿宋_GB2312" w:eastAsia="仿宋_GB2312" w:hint="eastAsia"/>
          <w:sz w:val="32"/>
          <w:szCs w:val="32"/>
        </w:rPr>
        <w:t>有利于推动全党把思想和行动统一到党中央科学判断和战略部署上来，树立和践行新发展理念，不断开创改革发展新局面。</w:t>
      </w:r>
      <w:r w:rsidR="0008764B">
        <w:rPr>
          <w:rFonts w:ascii="仿宋_GB2312" w:eastAsia="仿宋_GB2312" w:hint="eastAsia"/>
          <w:sz w:val="32"/>
          <w:szCs w:val="32"/>
        </w:rPr>
        <w:t>六是</w:t>
      </w:r>
      <w:r w:rsidRPr="00942BE0">
        <w:rPr>
          <w:rFonts w:ascii="仿宋_GB2312" w:eastAsia="仿宋_GB2312" w:hint="eastAsia"/>
          <w:sz w:val="32"/>
          <w:szCs w:val="32"/>
        </w:rPr>
        <w:t>供给侧结构性改革、“绿水青山就是金山银山”写入党章</w:t>
      </w:r>
      <w:r w:rsidR="0008764B">
        <w:rPr>
          <w:rFonts w:ascii="仿宋_GB2312" w:eastAsia="仿宋_GB2312" w:hint="eastAsia"/>
          <w:sz w:val="32"/>
          <w:szCs w:val="32"/>
        </w:rPr>
        <w:t>。</w:t>
      </w:r>
      <w:r w:rsidR="002A224F">
        <w:rPr>
          <w:rFonts w:ascii="仿宋_GB2312" w:eastAsia="仿宋_GB2312" w:hint="eastAsia"/>
          <w:sz w:val="32"/>
          <w:szCs w:val="32"/>
        </w:rPr>
        <w:t>七是</w:t>
      </w:r>
      <w:r w:rsidRPr="00942BE0">
        <w:rPr>
          <w:rFonts w:ascii="仿宋_GB2312" w:eastAsia="仿宋_GB2312" w:hint="eastAsia"/>
          <w:sz w:val="32"/>
          <w:szCs w:val="32"/>
        </w:rPr>
        <w:t>人类命运共同体、“一带一路”写入党章</w:t>
      </w:r>
      <w:r w:rsidR="002A224F">
        <w:rPr>
          <w:rFonts w:ascii="仿宋_GB2312" w:eastAsia="仿宋_GB2312" w:hint="eastAsia"/>
          <w:sz w:val="32"/>
          <w:szCs w:val="32"/>
        </w:rPr>
        <w:t>。八是</w:t>
      </w:r>
      <w:r w:rsidRPr="00942BE0">
        <w:rPr>
          <w:rFonts w:ascii="仿宋_GB2312" w:eastAsia="仿宋_GB2312" w:hint="eastAsia"/>
          <w:sz w:val="32"/>
          <w:szCs w:val="32"/>
        </w:rPr>
        <w:t>全面从严治党、四个意识写入党章</w:t>
      </w:r>
      <w:r w:rsidR="002A224F">
        <w:rPr>
          <w:rFonts w:ascii="仿宋_GB2312" w:eastAsia="仿宋_GB2312" w:hint="eastAsia"/>
          <w:sz w:val="32"/>
          <w:szCs w:val="32"/>
        </w:rPr>
        <w:t>。</w:t>
      </w:r>
      <w:r w:rsidRPr="00942BE0">
        <w:rPr>
          <w:rFonts w:ascii="仿宋_GB2312" w:eastAsia="仿宋_GB2312" w:hint="eastAsia"/>
          <w:sz w:val="32"/>
          <w:szCs w:val="32"/>
        </w:rPr>
        <w:t>把党的十九大确立的坚持党要管党、全面从严治党，加强党的长期执政能力建设、先进性和纯洁性建设，以党的政治建设为统领，全面推进党的政治建设、思想建设、组织建设、作风建设、纪律建设</w:t>
      </w:r>
      <w:r w:rsidR="002A224F">
        <w:rPr>
          <w:rFonts w:ascii="仿宋_GB2312" w:eastAsia="仿宋_GB2312" w:hint="eastAsia"/>
          <w:sz w:val="32"/>
          <w:szCs w:val="32"/>
        </w:rPr>
        <w:t>。九是</w:t>
      </w:r>
      <w:r w:rsidRPr="00942BE0">
        <w:rPr>
          <w:rFonts w:ascii="仿宋_GB2312" w:eastAsia="仿宋_GB2312" w:hint="eastAsia"/>
          <w:sz w:val="32"/>
          <w:szCs w:val="32"/>
        </w:rPr>
        <w:t>“党是领导一切的”写入党章</w:t>
      </w:r>
      <w:r w:rsidR="002A224F">
        <w:rPr>
          <w:rFonts w:ascii="仿宋_GB2312" w:eastAsia="仿宋_GB2312" w:hint="eastAsia"/>
          <w:sz w:val="32"/>
          <w:szCs w:val="32"/>
        </w:rPr>
        <w:t>。</w:t>
      </w:r>
      <w:r w:rsidRPr="00942BE0">
        <w:rPr>
          <w:rFonts w:ascii="仿宋_GB2312" w:eastAsia="仿宋_GB2312" w:hint="eastAsia"/>
          <w:sz w:val="32"/>
          <w:szCs w:val="32"/>
        </w:rPr>
        <w:t>中国共产党的领导是中国特色社会主义最本质的特征，是中国特色社会主义制度的最大优势。党政军民学，东西南北中，党是领导一切的。</w:t>
      </w:r>
      <w:r w:rsidR="002A224F">
        <w:rPr>
          <w:rFonts w:ascii="仿宋_GB2312" w:eastAsia="仿宋_GB2312" w:hint="eastAsia"/>
          <w:sz w:val="32"/>
          <w:szCs w:val="32"/>
        </w:rPr>
        <w:t>十是</w:t>
      </w:r>
      <w:r w:rsidRPr="00942BE0">
        <w:rPr>
          <w:rFonts w:ascii="仿宋_GB2312" w:eastAsia="仿宋_GB2312" w:hint="eastAsia"/>
          <w:sz w:val="32"/>
          <w:szCs w:val="32"/>
        </w:rPr>
        <w:t>实现巡视全覆</w:t>
      </w:r>
      <w:r w:rsidRPr="00942BE0">
        <w:rPr>
          <w:rFonts w:ascii="仿宋_GB2312" w:eastAsia="仿宋_GB2312" w:hint="eastAsia"/>
          <w:sz w:val="32"/>
          <w:szCs w:val="32"/>
        </w:rPr>
        <w:lastRenderedPageBreak/>
        <w:t>盖、推进“两学一做”写入党章</w:t>
      </w:r>
      <w:r w:rsidR="002A224F">
        <w:rPr>
          <w:rFonts w:ascii="仿宋_GB2312" w:eastAsia="仿宋_GB2312" w:hint="eastAsia"/>
          <w:sz w:val="32"/>
          <w:szCs w:val="32"/>
        </w:rPr>
        <w:t>。</w:t>
      </w:r>
    </w:p>
    <w:p w:rsidR="002A224F" w:rsidRPr="002A224F" w:rsidRDefault="002A224F" w:rsidP="002A224F">
      <w:pPr>
        <w:ind w:firstLineChars="200" w:firstLine="640"/>
        <w:rPr>
          <w:rFonts w:ascii="仿宋_GB2312" w:eastAsia="仿宋_GB2312" w:hint="eastAsia"/>
          <w:sz w:val="32"/>
          <w:szCs w:val="32"/>
        </w:rPr>
      </w:pPr>
      <w:r w:rsidRPr="002A224F">
        <w:rPr>
          <w:rFonts w:ascii="仿宋_GB2312" w:eastAsia="仿宋_GB2312" w:hint="eastAsia"/>
          <w:sz w:val="32"/>
          <w:szCs w:val="32"/>
        </w:rPr>
        <w:t>修改党章符合新时代新阶段的特点。十九大报告中宣示中国发展进入新的历史方位，进入新时代，面对新形势、新任务，必然要顺应时代发展的新要求，与时俱进，为党章注入新的活力，更好地发挥党章在指导党的工作中的重大作用。</w:t>
      </w:r>
    </w:p>
    <w:p w:rsidR="002A224F" w:rsidRPr="002A224F" w:rsidRDefault="002A224F" w:rsidP="002A224F">
      <w:pPr>
        <w:ind w:firstLineChars="200" w:firstLine="640"/>
        <w:rPr>
          <w:rFonts w:ascii="仿宋_GB2312" w:eastAsia="仿宋_GB2312" w:hint="eastAsia"/>
          <w:sz w:val="32"/>
          <w:szCs w:val="32"/>
        </w:rPr>
      </w:pPr>
      <w:r w:rsidRPr="002A224F">
        <w:rPr>
          <w:rFonts w:ascii="仿宋_GB2312" w:eastAsia="仿宋_GB2312" w:hint="eastAsia"/>
          <w:sz w:val="32"/>
          <w:szCs w:val="32"/>
        </w:rPr>
        <w:t>修改党章符合人民的利益。中国特色社会主义的伟大成就无不凝结着共产党人对人民的使命担当。习总书记在党的十九大的报告中说，为人民谋幸福便是中国共产党人的初心和使命。修改党章，有利于推进全面小康社会的建成，有利于“两个一百年”目标的实现、有利于中华民族伟大复兴的中国梦的实现，对增强中国人民的“获得感”和“幸福感”有重大意义。</w:t>
      </w:r>
    </w:p>
    <w:p w:rsidR="002A224F" w:rsidRDefault="002A224F" w:rsidP="002A224F">
      <w:pPr>
        <w:ind w:firstLineChars="200" w:firstLine="640"/>
        <w:rPr>
          <w:rFonts w:ascii="仿宋_GB2312" w:eastAsia="仿宋_GB2312" w:hint="eastAsia"/>
          <w:sz w:val="32"/>
          <w:szCs w:val="32"/>
        </w:rPr>
      </w:pPr>
      <w:r w:rsidRPr="002A224F">
        <w:rPr>
          <w:rFonts w:ascii="仿宋_GB2312" w:eastAsia="仿宋_GB2312" w:hint="eastAsia"/>
          <w:sz w:val="32"/>
          <w:szCs w:val="32"/>
        </w:rPr>
        <w:t>迎来新时代，自当坚决拥护新党章，认真学习新党章，坚定不移地遵守、维护新党章，以党章作为行动指南，砥砺奋进，在新时代新的历史征程中谱写新的红歌。</w:t>
      </w:r>
    </w:p>
    <w:p w:rsidR="00942BE0" w:rsidRPr="00942BE0" w:rsidRDefault="00942BE0" w:rsidP="00942BE0">
      <w:pPr>
        <w:ind w:firstLineChars="200" w:firstLine="640"/>
        <w:rPr>
          <w:rFonts w:ascii="仿宋_GB2312" w:eastAsia="仿宋_GB2312" w:hint="eastAsia"/>
          <w:sz w:val="32"/>
          <w:szCs w:val="32"/>
        </w:rPr>
      </w:pPr>
    </w:p>
    <w:sectPr w:rsidR="00942BE0" w:rsidRPr="00942B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4B2" w:rsidRDefault="003244B2" w:rsidP="00942BE0">
      <w:r>
        <w:separator/>
      </w:r>
    </w:p>
  </w:endnote>
  <w:endnote w:type="continuationSeparator" w:id="1">
    <w:p w:rsidR="003244B2" w:rsidRDefault="003244B2" w:rsidP="00942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4B2" w:rsidRDefault="003244B2" w:rsidP="00942BE0">
      <w:r>
        <w:separator/>
      </w:r>
    </w:p>
  </w:footnote>
  <w:footnote w:type="continuationSeparator" w:id="1">
    <w:p w:rsidR="003244B2" w:rsidRDefault="003244B2" w:rsidP="00942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BE0"/>
    <w:rsid w:val="0008764B"/>
    <w:rsid w:val="002A224F"/>
    <w:rsid w:val="003244B2"/>
    <w:rsid w:val="009262D6"/>
    <w:rsid w:val="00942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BE0"/>
    <w:rPr>
      <w:sz w:val="18"/>
      <w:szCs w:val="18"/>
    </w:rPr>
  </w:style>
  <w:style w:type="paragraph" w:styleId="a4">
    <w:name w:val="footer"/>
    <w:basedOn w:val="a"/>
    <w:link w:val="Char0"/>
    <w:uiPriority w:val="99"/>
    <w:semiHidden/>
    <w:unhideWhenUsed/>
    <w:rsid w:val="00942B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BE0"/>
    <w:rPr>
      <w:sz w:val="18"/>
      <w:szCs w:val="18"/>
    </w:rPr>
  </w:style>
  <w:style w:type="paragraph" w:styleId="a5">
    <w:name w:val="Normal (Web)"/>
    <w:basedOn w:val="a"/>
    <w:uiPriority w:val="99"/>
    <w:unhideWhenUsed/>
    <w:rsid w:val="00942B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236</Words>
  <Characters>1349</Characters>
  <Application>Microsoft Office Word</Application>
  <DocSecurity>0</DocSecurity>
  <Lines>11</Lines>
  <Paragraphs>3</Paragraphs>
  <ScaleCrop>false</ScaleCrop>
  <Company>Lenovo</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柏倩</dc:creator>
  <cp:keywords/>
  <dc:description/>
  <cp:lastModifiedBy>柏倩</cp:lastModifiedBy>
  <cp:revision>2</cp:revision>
  <dcterms:created xsi:type="dcterms:W3CDTF">2017-11-13T08:10:00Z</dcterms:created>
  <dcterms:modified xsi:type="dcterms:W3CDTF">2017-11-13T08:44:00Z</dcterms:modified>
</cp:coreProperties>
</file>