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5F" w:rsidRDefault="00C4105F" w:rsidP="008E6E6D">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p>
    <w:p w:rsidR="00C4105F" w:rsidRDefault="00C4105F" w:rsidP="008E6E6D">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p>
    <w:p w:rsidR="00C4105F" w:rsidRDefault="00C4105F" w:rsidP="008E6E6D">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r>
        <w:rPr>
          <w:rFonts w:ascii="方正小标宋简体" w:eastAsia="方正小标宋简体" w:hAnsi="方正小标宋简体" w:cs="方正小标宋简体" w:hint="eastAsia"/>
          <w:kern w:val="36"/>
          <w:sz w:val="52"/>
          <w:szCs w:val="52"/>
        </w:rPr>
        <w:t>学习新《党章》</w:t>
      </w:r>
    </w:p>
    <w:p w:rsidR="00C4105F" w:rsidRDefault="00C4105F" w:rsidP="008E6E6D">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p>
    <w:p w:rsidR="00C4105F" w:rsidRDefault="00C4105F" w:rsidP="008E6E6D">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r>
        <w:rPr>
          <w:rFonts w:ascii="方正小标宋简体" w:eastAsia="方正小标宋简体" w:hAnsi="方正小标宋简体" w:cs="方正小标宋简体" w:hint="eastAsia"/>
          <w:kern w:val="36"/>
          <w:sz w:val="52"/>
          <w:szCs w:val="52"/>
        </w:rPr>
        <w:t>心</w:t>
      </w:r>
    </w:p>
    <w:p w:rsidR="00C4105F" w:rsidRDefault="00C4105F" w:rsidP="008E6E6D">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r>
        <w:rPr>
          <w:rFonts w:ascii="方正小标宋简体" w:eastAsia="方正小标宋简体" w:hAnsi="方正小标宋简体" w:cs="方正小标宋简体" w:hint="eastAsia"/>
          <w:kern w:val="36"/>
          <w:sz w:val="52"/>
          <w:szCs w:val="52"/>
        </w:rPr>
        <w:t>得</w:t>
      </w:r>
    </w:p>
    <w:p w:rsidR="00C4105F" w:rsidRDefault="00C4105F" w:rsidP="008E6E6D">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52"/>
          <w:szCs w:val="52"/>
        </w:rPr>
      </w:pPr>
      <w:r>
        <w:rPr>
          <w:rFonts w:ascii="方正小标宋简体" w:eastAsia="方正小标宋简体" w:hAnsi="方正小标宋简体" w:cs="方正小标宋简体" w:hint="eastAsia"/>
          <w:kern w:val="36"/>
          <w:sz w:val="52"/>
          <w:szCs w:val="52"/>
        </w:rPr>
        <w:t>体</w:t>
      </w:r>
    </w:p>
    <w:p w:rsidR="00C4105F" w:rsidRDefault="00C4105F" w:rsidP="008E6E6D">
      <w:pPr>
        <w:widowControl/>
        <w:spacing w:before="100" w:beforeAutospacing="1" w:after="100" w:afterAutospacing="1" w:line="450" w:lineRule="atLeast"/>
        <w:jc w:val="center"/>
        <w:outlineLvl w:val="0"/>
        <w:rPr>
          <w:rFonts w:ascii="方正小标宋简体" w:eastAsia="方正小标宋简体" w:hAnsi="方正小标宋简体" w:cs="方正小标宋简体"/>
          <w:kern w:val="36"/>
          <w:sz w:val="39"/>
          <w:szCs w:val="39"/>
        </w:rPr>
      </w:pPr>
      <w:r>
        <w:rPr>
          <w:rFonts w:ascii="方正小标宋简体" w:eastAsia="方正小标宋简体" w:hAnsi="方正小标宋简体" w:cs="方正小标宋简体" w:hint="eastAsia"/>
          <w:kern w:val="36"/>
          <w:sz w:val="52"/>
          <w:szCs w:val="52"/>
        </w:rPr>
        <w:t>会</w:t>
      </w:r>
    </w:p>
    <w:p w:rsidR="00C4105F" w:rsidRDefault="00C4105F" w:rsidP="008E6E6D">
      <w:pPr>
        <w:widowControl/>
        <w:spacing w:before="100" w:beforeAutospacing="1" w:after="100" w:afterAutospacing="1" w:line="450" w:lineRule="atLeast"/>
        <w:outlineLvl w:val="0"/>
        <w:rPr>
          <w:rFonts w:ascii="方正小标宋简体" w:eastAsia="方正小标宋简体" w:hAnsi="方正小标宋简体" w:cs="方正小标宋简体"/>
          <w:kern w:val="36"/>
          <w:sz w:val="39"/>
          <w:szCs w:val="39"/>
        </w:rPr>
      </w:pPr>
    </w:p>
    <w:p w:rsidR="00C4105F" w:rsidRDefault="00C4105F" w:rsidP="008E6E6D">
      <w:pPr>
        <w:widowControl/>
        <w:spacing w:before="100" w:beforeAutospacing="1" w:after="100" w:afterAutospacing="1" w:line="450" w:lineRule="atLeast"/>
        <w:jc w:val="left"/>
        <w:outlineLvl w:val="0"/>
        <w:rPr>
          <w:rFonts w:ascii="方正小标宋简体" w:eastAsia="方正小标宋简体" w:hAnsi="方正小标宋简体" w:cs="方正小标宋简体"/>
          <w:kern w:val="36"/>
          <w:sz w:val="32"/>
          <w:szCs w:val="32"/>
        </w:rPr>
      </w:pPr>
    </w:p>
    <w:p w:rsidR="00C4105F" w:rsidRDefault="00C4105F" w:rsidP="008E6E6D">
      <w:pPr>
        <w:widowControl/>
        <w:spacing w:before="100" w:beforeAutospacing="1" w:after="100" w:afterAutospacing="1" w:line="450" w:lineRule="atLeast"/>
        <w:ind w:firstLineChars="700" w:firstLine="2240"/>
        <w:jc w:val="left"/>
        <w:outlineLvl w:val="0"/>
        <w:rPr>
          <w:rFonts w:ascii="方正小标宋简体" w:eastAsia="方正小标宋简体" w:hAnsi="方正小标宋简体" w:cs="方正小标宋简体"/>
          <w:kern w:val="36"/>
          <w:sz w:val="32"/>
          <w:szCs w:val="32"/>
        </w:rPr>
      </w:pPr>
      <w:r>
        <w:rPr>
          <w:rFonts w:ascii="方正小标宋简体" w:eastAsia="方正小标宋简体" w:hAnsi="方正小标宋简体" w:cs="方正小标宋简体" w:hint="eastAsia"/>
          <w:kern w:val="36"/>
          <w:sz w:val="32"/>
          <w:szCs w:val="32"/>
        </w:rPr>
        <w:t>姓</w:t>
      </w:r>
      <w:r>
        <w:rPr>
          <w:rFonts w:ascii="方正小标宋简体" w:eastAsia="方正小标宋简体" w:hAnsi="方正小标宋简体" w:cs="方正小标宋简体"/>
          <w:kern w:val="36"/>
          <w:sz w:val="32"/>
          <w:szCs w:val="32"/>
        </w:rPr>
        <w:t xml:space="preserve">   </w:t>
      </w:r>
      <w:r>
        <w:rPr>
          <w:rFonts w:ascii="方正小标宋简体" w:eastAsia="方正小标宋简体" w:hAnsi="方正小标宋简体" w:cs="方正小标宋简体" w:hint="eastAsia"/>
          <w:kern w:val="36"/>
          <w:sz w:val="32"/>
          <w:szCs w:val="32"/>
        </w:rPr>
        <w:t>名：</w:t>
      </w:r>
      <w:r>
        <w:rPr>
          <w:rFonts w:ascii="方正小标宋简体" w:eastAsia="方正小标宋简体" w:hAnsi="方正小标宋简体" w:cs="方正小标宋简体"/>
          <w:kern w:val="36"/>
          <w:sz w:val="32"/>
          <w:szCs w:val="32"/>
        </w:rPr>
        <w:t xml:space="preserve"> </w:t>
      </w:r>
      <w:r>
        <w:rPr>
          <w:rFonts w:ascii="方正小标宋简体" w:eastAsia="方正小标宋简体" w:hAnsi="方正小标宋简体" w:cs="方正小标宋简体"/>
          <w:kern w:val="36"/>
          <w:sz w:val="32"/>
          <w:szCs w:val="32"/>
          <w:u w:val="single"/>
        </w:rPr>
        <w:t xml:space="preserve">    </w:t>
      </w:r>
      <w:r>
        <w:rPr>
          <w:rFonts w:ascii="方正小标宋简体" w:eastAsia="方正小标宋简体" w:hAnsi="方正小标宋简体" w:cs="方正小标宋简体" w:hint="eastAsia"/>
          <w:kern w:val="36"/>
          <w:sz w:val="32"/>
          <w:szCs w:val="32"/>
          <w:u w:val="single"/>
        </w:rPr>
        <w:t>赵繁</w:t>
      </w:r>
      <w:r>
        <w:rPr>
          <w:rFonts w:ascii="方正小标宋简体" w:eastAsia="方正小标宋简体" w:hAnsi="方正小标宋简体" w:cs="方正小标宋简体"/>
          <w:kern w:val="36"/>
          <w:sz w:val="32"/>
          <w:szCs w:val="32"/>
          <w:u w:val="single"/>
        </w:rPr>
        <w:t xml:space="preserve">       </w:t>
      </w:r>
    </w:p>
    <w:p w:rsidR="00C4105F" w:rsidRDefault="00C4105F" w:rsidP="008E6E6D">
      <w:pPr>
        <w:widowControl/>
        <w:spacing w:before="100" w:beforeAutospacing="1" w:after="100" w:afterAutospacing="1" w:line="450" w:lineRule="atLeast"/>
        <w:ind w:firstLineChars="700" w:firstLine="2240"/>
        <w:jc w:val="left"/>
        <w:outlineLvl w:val="0"/>
        <w:rPr>
          <w:rFonts w:ascii="方正小标宋简体" w:eastAsia="方正小标宋简体" w:hAnsi="方正小标宋简体" w:cs="方正小标宋简体"/>
          <w:kern w:val="36"/>
          <w:sz w:val="32"/>
          <w:szCs w:val="32"/>
          <w:u w:val="single"/>
        </w:rPr>
      </w:pPr>
      <w:r>
        <w:rPr>
          <w:rFonts w:ascii="方正小标宋简体" w:eastAsia="方正小标宋简体" w:hAnsi="方正小标宋简体" w:cs="方正小标宋简体" w:hint="eastAsia"/>
          <w:kern w:val="36"/>
          <w:sz w:val="32"/>
          <w:szCs w:val="32"/>
        </w:rPr>
        <w:t>支部名称：</w:t>
      </w:r>
      <w:r>
        <w:rPr>
          <w:rFonts w:ascii="方正小标宋简体" w:eastAsia="方正小标宋简体" w:hAnsi="方正小标宋简体" w:cs="方正小标宋简体"/>
          <w:kern w:val="36"/>
          <w:sz w:val="32"/>
          <w:szCs w:val="32"/>
          <w:u w:val="single"/>
        </w:rPr>
        <w:t xml:space="preserve">    </w:t>
      </w:r>
      <w:r>
        <w:rPr>
          <w:rFonts w:ascii="方正小标宋简体" w:eastAsia="方正小标宋简体" w:hAnsi="方正小标宋简体" w:cs="方正小标宋简体" w:hint="eastAsia"/>
          <w:kern w:val="36"/>
          <w:sz w:val="32"/>
          <w:szCs w:val="32"/>
          <w:u w:val="single"/>
        </w:rPr>
        <w:t>第三党支部</w:t>
      </w:r>
      <w:r>
        <w:rPr>
          <w:rFonts w:ascii="方正小标宋简体" w:eastAsia="方正小标宋简体" w:hAnsi="方正小标宋简体" w:cs="方正小标宋简体"/>
          <w:kern w:val="36"/>
          <w:sz w:val="32"/>
          <w:szCs w:val="32"/>
          <w:u w:val="single"/>
        </w:rPr>
        <w:t xml:space="preserve"> </w:t>
      </w:r>
    </w:p>
    <w:p w:rsidR="00C4105F" w:rsidRDefault="00C4105F" w:rsidP="008E6E6D">
      <w:pPr>
        <w:widowControl/>
        <w:spacing w:before="100" w:beforeAutospacing="1" w:after="100" w:afterAutospacing="1" w:line="450" w:lineRule="atLeast"/>
        <w:ind w:firstLineChars="200" w:firstLine="640"/>
        <w:jc w:val="center"/>
        <w:outlineLvl w:val="0"/>
        <w:rPr>
          <w:rFonts w:ascii="方正小标宋简体" w:eastAsia="方正小标宋简体" w:hAnsi="方正小标宋简体" w:cs="方正小标宋简体"/>
          <w:kern w:val="36"/>
          <w:sz w:val="32"/>
          <w:szCs w:val="32"/>
        </w:rPr>
      </w:pPr>
      <w:r>
        <w:rPr>
          <w:rFonts w:ascii="方正小标宋简体" w:eastAsia="方正小标宋简体" w:hAnsi="方正小标宋简体" w:cs="方正小标宋简体" w:hint="eastAsia"/>
          <w:kern w:val="36"/>
          <w:sz w:val="32"/>
          <w:szCs w:val="32"/>
        </w:rPr>
        <w:t>中共陕西省道路运输管理局委员会</w:t>
      </w:r>
    </w:p>
    <w:p w:rsidR="00C4105F" w:rsidRPr="008E6E6D" w:rsidRDefault="00C4105F" w:rsidP="00080E45">
      <w:pPr>
        <w:jc w:val="center"/>
        <w:rPr>
          <w:rFonts w:ascii="方正小标宋简体" w:eastAsia="方正小标宋简体" w:hAnsi="华文中宋" w:cs="华文中宋"/>
          <w:sz w:val="36"/>
          <w:szCs w:val="36"/>
        </w:rPr>
      </w:pPr>
    </w:p>
    <w:p w:rsidR="00C4105F" w:rsidRPr="007C218B" w:rsidRDefault="00C4105F" w:rsidP="00080E45">
      <w:pPr>
        <w:jc w:val="center"/>
        <w:rPr>
          <w:rFonts w:ascii="方正小标宋简体" w:eastAsia="方正小标宋简体" w:hAnsi="华文中宋" w:cs="Times New Roman"/>
          <w:sz w:val="36"/>
          <w:szCs w:val="36"/>
        </w:rPr>
      </w:pPr>
      <w:r w:rsidRPr="007C218B">
        <w:rPr>
          <w:rFonts w:ascii="方正小标宋简体" w:eastAsia="方正小标宋简体" w:hAnsi="华文中宋" w:cs="华文中宋" w:hint="eastAsia"/>
          <w:sz w:val="36"/>
          <w:szCs w:val="36"/>
        </w:rPr>
        <w:t>学习新《党章》心得体会</w:t>
      </w:r>
    </w:p>
    <w:p w:rsidR="00C4105F" w:rsidRPr="00386790" w:rsidRDefault="00C4105F" w:rsidP="00080E45">
      <w:pPr>
        <w:jc w:val="center"/>
        <w:rPr>
          <w:rFonts w:ascii="仿宋_GB2312" w:eastAsia="仿宋_GB2312" w:hAnsi="华文中宋" w:cs="Times New Roman"/>
          <w:sz w:val="32"/>
          <w:szCs w:val="32"/>
        </w:rPr>
      </w:pPr>
    </w:p>
    <w:p w:rsidR="00C4105F" w:rsidRPr="007C218B" w:rsidRDefault="00C4105F" w:rsidP="007C218B">
      <w:pPr>
        <w:spacing w:line="600" w:lineRule="exact"/>
        <w:ind w:firstLineChars="200" w:firstLine="640"/>
        <w:rPr>
          <w:rFonts w:ascii="仿宋_GB2312" w:eastAsia="仿宋_GB2312" w:hAnsi="Times New Roman" w:cs="Times New Roman"/>
          <w:sz w:val="32"/>
          <w:szCs w:val="32"/>
        </w:rPr>
      </w:pPr>
      <w:r w:rsidRPr="007C218B">
        <w:rPr>
          <w:rFonts w:ascii="仿宋_GB2312" w:eastAsia="仿宋_GB2312" w:hAnsi="Times New Roman" w:cs="仿宋_GB2312" w:hint="eastAsia"/>
          <w:sz w:val="32"/>
          <w:szCs w:val="32"/>
        </w:rPr>
        <w:t>中国共产党第十九次全国代表大会，审议并一致通过了《中国共产党章程（修正案）》。学习贯彻党的十九大精神，自觉地学习党章、遵守党章、贯彻党章、维护党章是当前和今后一个时期的首要政治任务。</w:t>
      </w:r>
    </w:p>
    <w:p w:rsidR="00C4105F" w:rsidRPr="007C218B" w:rsidRDefault="00C4105F" w:rsidP="007C218B">
      <w:pPr>
        <w:spacing w:line="600" w:lineRule="exact"/>
        <w:ind w:firstLineChars="200" w:firstLine="640"/>
        <w:rPr>
          <w:rFonts w:ascii="仿宋_GB2312" w:eastAsia="仿宋_GB2312" w:hAnsi="Times New Roman" w:cs="Times New Roman"/>
          <w:sz w:val="32"/>
          <w:szCs w:val="32"/>
        </w:rPr>
      </w:pPr>
      <w:r w:rsidRPr="007C218B">
        <w:rPr>
          <w:rFonts w:ascii="仿宋_GB2312" w:eastAsia="仿宋_GB2312" w:hAnsi="Times New Roman" w:cs="仿宋_GB2312" w:hint="eastAsia"/>
          <w:sz w:val="32"/>
          <w:szCs w:val="32"/>
        </w:rPr>
        <w:t>修订党章和执行党章都是党的建设中具有重要意义的一件大事。</w:t>
      </w:r>
      <w:hyperlink r:id="rId6" w:anchor="##" w:history="1">
        <w:r w:rsidRPr="007C218B">
          <w:rPr>
            <w:rFonts w:ascii="仿宋_GB2312" w:eastAsia="仿宋_GB2312" w:hAnsi="Times New Roman" w:cs="仿宋_GB2312" w:hint="eastAsia"/>
            <w:sz w:val="32"/>
            <w:szCs w:val="32"/>
          </w:rPr>
          <w:t>十九大</w:t>
        </w:r>
      </w:hyperlink>
      <w:r w:rsidRPr="007C218B">
        <w:rPr>
          <w:rFonts w:ascii="仿宋_GB2312" w:eastAsia="仿宋_GB2312" w:hAnsi="Times New Roman" w:cs="仿宋_GB2312" w:hint="eastAsia"/>
          <w:sz w:val="32"/>
          <w:szCs w:val="32"/>
        </w:rPr>
        <w:t>新党章严格遵循在党的全国代表大会修订党章的这一基本规定，根据十八大以来以习近平同志为核心的党中央治国理政的新实践新探索，及时把习近平总书记治国理政新理念新思想新战略写入新党章，由此确立我们党在新时代中国特色社会主义伟大实践中全面领导治国理政的新行动纲领。</w:t>
      </w:r>
    </w:p>
    <w:p w:rsidR="00C4105F" w:rsidRPr="007C218B" w:rsidRDefault="00C4105F" w:rsidP="007C218B">
      <w:pPr>
        <w:spacing w:line="600" w:lineRule="exact"/>
        <w:ind w:firstLineChars="200" w:firstLine="640"/>
        <w:rPr>
          <w:rFonts w:ascii="仿宋_GB2312" w:eastAsia="仿宋_GB2312" w:hAnsi="Times New Roman" w:cs="Times New Roman"/>
          <w:sz w:val="32"/>
          <w:szCs w:val="32"/>
        </w:rPr>
      </w:pPr>
      <w:r w:rsidRPr="007C218B">
        <w:rPr>
          <w:rFonts w:ascii="仿宋_GB2312" w:eastAsia="仿宋_GB2312" w:hAnsi="Times New Roman" w:cs="仿宋_GB2312" w:hint="eastAsia"/>
          <w:sz w:val="32"/>
          <w:szCs w:val="32"/>
        </w:rPr>
        <w:t>十九大新党章把</w:t>
      </w:r>
      <w:hyperlink r:id="rId7" w:anchor="##" w:history="1">
        <w:r w:rsidRPr="007C218B">
          <w:rPr>
            <w:rFonts w:ascii="仿宋_GB2312" w:eastAsia="仿宋_GB2312" w:hAnsi="Times New Roman" w:cs="仿宋_GB2312" w:hint="eastAsia"/>
            <w:sz w:val="32"/>
            <w:szCs w:val="32"/>
          </w:rPr>
          <w:t>习近平新时代中国特色社会主义思想</w:t>
        </w:r>
      </w:hyperlink>
      <w:r w:rsidRPr="007C218B">
        <w:rPr>
          <w:rFonts w:ascii="仿宋_GB2312" w:eastAsia="仿宋_GB2312" w:hAnsi="Times New Roman" w:cs="仿宋_GB2312" w:hint="eastAsia"/>
          <w:sz w:val="32"/>
          <w:szCs w:val="32"/>
        </w:rPr>
        <w:t>同马克思列宁主义、毛泽东思想、邓小平理论、“三个代表”重要思想、科学发展观一道确立为党的根本指导思想和行动指南，就是我们党明确宣示高擎习近平新时代中国特色社会主义伟大旗帜、走习近平新时代中国特色社会主义伟大道路，不忘初心、牢记使命，以改革创新精神协调推进“四个全面”战略部署，为把我国全面建成社会主义现代化强国而努力奋斗，为实现“两个一百年”奋斗目标和中华民族伟大复兴的中国梦的宏伟目标不懈奋斗。全党要以习近平新时代中国特色社会主义思想统一思想和行动，增强学习贯彻的自觉性和坚定性，把习近平新时代中国特色社会主义思想贯彻到社会主义现代化建设全过程、体现到党的建设各方面。</w:t>
      </w:r>
    </w:p>
    <w:p w:rsidR="00C4105F" w:rsidRPr="007C218B" w:rsidRDefault="00C4105F" w:rsidP="007C218B">
      <w:pPr>
        <w:spacing w:line="600" w:lineRule="exact"/>
        <w:ind w:firstLineChars="200" w:firstLine="640"/>
        <w:rPr>
          <w:rFonts w:ascii="仿宋_GB2312" w:eastAsia="仿宋_GB2312" w:hAnsi="Times New Roman" w:cs="Times New Roman"/>
          <w:sz w:val="32"/>
          <w:szCs w:val="32"/>
        </w:rPr>
      </w:pPr>
      <w:r w:rsidRPr="007C218B">
        <w:rPr>
          <w:rFonts w:ascii="仿宋_GB2312" w:eastAsia="仿宋_GB2312" w:hAnsi="Times New Roman" w:cs="仿宋_GB2312" w:hint="eastAsia"/>
          <w:sz w:val="32"/>
          <w:szCs w:val="32"/>
        </w:rPr>
        <w:t>党的十九大作出的我国社会主要矛盾已经转化为“人民日益增长的美好生活需要和不平衡不充分的发展之间的矛盾”</w:t>
      </w:r>
      <w:r w:rsidRPr="007C218B">
        <w:rPr>
          <w:rFonts w:ascii="仿宋_GB2312" w:eastAsia="仿宋_GB2312" w:hAnsi="Times New Roman" w:cs="仿宋_GB2312"/>
          <w:sz w:val="32"/>
          <w:szCs w:val="32"/>
        </w:rPr>
        <w:t xml:space="preserve"> </w:t>
      </w:r>
      <w:r w:rsidRPr="007C218B">
        <w:rPr>
          <w:rFonts w:ascii="仿宋_GB2312" w:eastAsia="仿宋_GB2312" w:hAnsi="Times New Roman" w:cs="仿宋_GB2312" w:hint="eastAsia"/>
          <w:sz w:val="32"/>
          <w:szCs w:val="32"/>
        </w:rPr>
        <w:t>的重大政治判断，被正式写入新党章，作为今后制定党和国家大政方针、长远战略的重要依据。中国特色社会主义文化同中国特色社会主义道路、中国特色社会主义理论体系、中国特色社会主义制度一道写入党章，要求全党坚定道路自信、理论自信、制度自信、文化自信，贯彻党的基本理论、基本路线、基本方略。按照十九大报告关于新时代中国特色社会主义思想和基本方略的重要部署，根据新的实践把习近平总书记关于经济建设、政治建设、文化建设、社会主义建设、生态文明建设、国防和军队建设、民族团结、“一国两制”和祖国统一、统一战线、外交工作等方面一系列重要思想观点写入新党章，作为党全面领导治国理政的行动指南。</w:t>
      </w:r>
    </w:p>
    <w:p w:rsidR="00C4105F" w:rsidRPr="007C218B" w:rsidRDefault="00C4105F" w:rsidP="007C218B">
      <w:pPr>
        <w:spacing w:line="600" w:lineRule="exact"/>
        <w:ind w:firstLineChars="200" w:firstLine="640"/>
        <w:rPr>
          <w:rFonts w:ascii="仿宋_GB2312" w:eastAsia="仿宋_GB2312" w:hAnsi="Times New Roman" w:cs="Times New Roman"/>
          <w:sz w:val="32"/>
          <w:szCs w:val="32"/>
        </w:rPr>
      </w:pPr>
      <w:r w:rsidRPr="007C218B">
        <w:rPr>
          <w:rFonts w:ascii="仿宋_GB2312" w:eastAsia="仿宋_GB2312" w:hAnsi="Times New Roman" w:cs="仿宋_GB2312" w:hint="eastAsia"/>
          <w:sz w:val="32"/>
          <w:szCs w:val="32"/>
        </w:rPr>
        <w:t>在党章的总纲部分，总结党的十八大以来以习近平同志为核心的党中央在领导全面从严治党实践中的新经验新成果，把坚持从严管党治党作为党的建设必须坚决实现的基本要求写入新党章。有利于克服党的意识淡化问题，增强全党党的意识，实现全党思想上统一、政治上团结、行动上一致，提高党的创造力、凝聚力、战斗力，真正把我们党建设成中国特色社会事业的领导核心。在全面从严治党总布局上，新党章明确规定以党的政治建设为统领，全面推进党的政治建设、思想建设、组织建设、作风建设、纪律建设，把制度建设贯穿其中，形成“六位一体”的党建新布局。十八大以来，我们党在推进全面从严治党进程中提出的增强“四个自我”、牢固树立“四个意识”、坚定维护以习近平同志为核心的党中央权威和集中统一领导、增强党内政治生活的“四性”、发展积极健康的党内政治文化、营造风清气正的良好政治生态等内容均写入新党章。有利于全党以更加科学的思路、更加严密的制度、更加有效的举措推进党的建设，不断提高党的建设质量，永葆党的生机活力。</w:t>
      </w:r>
      <w:bookmarkStart w:id="0" w:name="_GoBack"/>
      <w:bookmarkEnd w:id="0"/>
    </w:p>
    <w:p w:rsidR="00C4105F" w:rsidRPr="007C218B" w:rsidRDefault="00C4105F" w:rsidP="007C218B">
      <w:pPr>
        <w:spacing w:line="600" w:lineRule="exact"/>
        <w:ind w:firstLineChars="200" w:firstLine="640"/>
        <w:rPr>
          <w:rFonts w:ascii="仿宋_GB2312" w:eastAsia="仿宋_GB2312" w:hAnsi="Times New Roman" w:cs="Times New Roman"/>
          <w:sz w:val="32"/>
          <w:szCs w:val="32"/>
        </w:rPr>
      </w:pPr>
      <w:r w:rsidRPr="007C218B">
        <w:rPr>
          <w:rFonts w:ascii="仿宋_GB2312" w:eastAsia="仿宋_GB2312" w:hAnsi="Times New Roman" w:cs="仿宋_GB2312" w:hint="eastAsia"/>
          <w:sz w:val="32"/>
          <w:szCs w:val="32"/>
        </w:rPr>
        <w:t>在把习近平新时代中国特色社会主义思想确定为党的根本指导思想的前提下，要求把认真学习习近平新时代中国特色社会主义思想列为广大党员应尽的义务；在强调党的政治建设为统领的部署下，把政治标准放在首位，是发展党员必须坚持的重要原则；在巡视工作体制改革的背景下，实现巡视全覆盖，把开展中央单位巡视和市县巡察写入新党章；在新时代党的强军思想指导下，为贯彻全面从严治军方针，把明确中央军事委员会实行主席负责制，明确中央军事委员会负责军队中党的工作和政治工作写入新党章；在总结“两学一做”学习教育成果和经验基础上，把推进“两学一做”学习教育常态化制度化要求写入新党章；在全面从严治党向基层延伸的要求下，新党章对基层党组织任期、基层党组织地位、作用、功能定位和职责任务等内容进行新修订。</w:t>
      </w:r>
    </w:p>
    <w:p w:rsidR="00C4105F" w:rsidRPr="007C218B" w:rsidRDefault="00C4105F" w:rsidP="007C218B">
      <w:pPr>
        <w:spacing w:line="600" w:lineRule="exact"/>
        <w:ind w:firstLineChars="200" w:firstLine="640"/>
        <w:rPr>
          <w:rFonts w:ascii="仿宋_GB2312" w:eastAsia="仿宋_GB2312" w:hAnsi="Times New Roman" w:cs="Times New Roman"/>
          <w:sz w:val="32"/>
          <w:szCs w:val="32"/>
        </w:rPr>
      </w:pPr>
      <w:r w:rsidRPr="007C218B">
        <w:rPr>
          <w:rFonts w:ascii="仿宋_GB2312" w:eastAsia="仿宋_GB2312" w:hAnsi="Times New Roman" w:cs="仿宋_GB2312" w:hint="eastAsia"/>
          <w:sz w:val="32"/>
          <w:szCs w:val="32"/>
        </w:rPr>
        <w:t>十九大开启了中国特色社会主义建设的新时代，十九大新党章为新时代党全面领导治国理政提出了新行动纲领。全体党员要在以习近平同志为核心的党中央坚强领导下，高举中国特色社会主义伟大旗帜，用习近平新时代中国特色社会主义思想武装头脑，更加自觉地学习党章、遵守党章、贯彻党章、维护党章，坚持和加强党的全面领导，坚持党要管党、全面从严治党，为全面建设世界上最强大的党而努力奋斗，为全面建成社会主义现代化强国而努力奋斗！</w:t>
      </w:r>
    </w:p>
    <w:p w:rsidR="00C4105F" w:rsidRPr="007C218B" w:rsidRDefault="00C4105F" w:rsidP="008F54B1">
      <w:pPr>
        <w:spacing w:line="600" w:lineRule="exact"/>
        <w:ind w:firstLineChars="200" w:firstLine="640"/>
        <w:rPr>
          <w:rFonts w:ascii="仿宋_GB2312" w:eastAsia="仿宋_GB2312" w:hAnsi="Times New Roman" w:cs="Times New Roman"/>
          <w:sz w:val="32"/>
          <w:szCs w:val="32"/>
        </w:rPr>
      </w:pPr>
    </w:p>
    <w:sectPr w:rsidR="00C4105F" w:rsidRPr="007C218B" w:rsidSect="00D472F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05F" w:rsidRDefault="00C4105F" w:rsidP="00080E45">
      <w:pPr>
        <w:rPr>
          <w:rFonts w:cs="Times New Roman"/>
        </w:rPr>
      </w:pPr>
      <w:r>
        <w:rPr>
          <w:rFonts w:cs="Times New Roman"/>
        </w:rPr>
        <w:separator/>
      </w:r>
    </w:p>
  </w:endnote>
  <w:endnote w:type="continuationSeparator" w:id="0">
    <w:p w:rsidR="00C4105F" w:rsidRDefault="00C4105F" w:rsidP="00080E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05F" w:rsidRDefault="00C4105F" w:rsidP="00080E45">
      <w:pPr>
        <w:rPr>
          <w:rFonts w:cs="Times New Roman"/>
        </w:rPr>
      </w:pPr>
      <w:r>
        <w:rPr>
          <w:rFonts w:cs="Times New Roman"/>
        </w:rPr>
        <w:separator/>
      </w:r>
    </w:p>
  </w:footnote>
  <w:footnote w:type="continuationSeparator" w:id="0">
    <w:p w:rsidR="00C4105F" w:rsidRDefault="00C4105F" w:rsidP="00080E4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5F" w:rsidRDefault="00C4105F" w:rsidP="008F54B1">
    <w:pPr>
      <w:pStyle w:val="Header"/>
      <w:ind w:firstLine="360"/>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251"/>
    <w:rsid w:val="0002331E"/>
    <w:rsid w:val="00080E45"/>
    <w:rsid w:val="0013127B"/>
    <w:rsid w:val="001A3412"/>
    <w:rsid w:val="00374864"/>
    <w:rsid w:val="00386790"/>
    <w:rsid w:val="005244E8"/>
    <w:rsid w:val="00546790"/>
    <w:rsid w:val="00776760"/>
    <w:rsid w:val="007C218B"/>
    <w:rsid w:val="008652C2"/>
    <w:rsid w:val="008E6E6D"/>
    <w:rsid w:val="008F54B1"/>
    <w:rsid w:val="00A27C02"/>
    <w:rsid w:val="00AE472B"/>
    <w:rsid w:val="00B84AD4"/>
    <w:rsid w:val="00B93AFF"/>
    <w:rsid w:val="00BC0129"/>
    <w:rsid w:val="00C2031C"/>
    <w:rsid w:val="00C4105F"/>
    <w:rsid w:val="00D472F3"/>
    <w:rsid w:val="00E50B2D"/>
    <w:rsid w:val="00F930D4"/>
    <w:rsid w:val="00FF32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3412"/>
    <w:pPr>
      <w:tabs>
        <w:tab w:val="center" w:pos="4153"/>
        <w:tab w:val="right" w:pos="8306"/>
      </w:tabs>
      <w:snapToGrid w:val="0"/>
      <w:ind w:firstLineChars="200" w:firstLine="200"/>
      <w:jc w:val="center"/>
    </w:pPr>
    <w:rPr>
      <w:sz w:val="18"/>
      <w:szCs w:val="18"/>
    </w:rPr>
  </w:style>
  <w:style w:type="character" w:customStyle="1" w:styleId="HeaderChar">
    <w:name w:val="Header Char"/>
    <w:basedOn w:val="DefaultParagraphFont"/>
    <w:link w:val="Header"/>
    <w:uiPriority w:val="99"/>
    <w:locked/>
    <w:rsid w:val="001A3412"/>
    <w:rPr>
      <w:rFonts w:cs="Times New Roman"/>
      <w:sz w:val="18"/>
      <w:szCs w:val="18"/>
    </w:rPr>
  </w:style>
  <w:style w:type="paragraph" w:styleId="NormalWeb">
    <w:name w:val="Normal (Web)"/>
    <w:basedOn w:val="Normal"/>
    <w:uiPriority w:val="99"/>
    <w:semiHidden/>
    <w:rsid w:val="00FF3251"/>
    <w:pPr>
      <w:widowControl/>
      <w:spacing w:before="100" w:beforeAutospacing="1" w:after="100" w:afterAutospacing="1"/>
      <w:jc w:val="left"/>
    </w:pPr>
    <w:rPr>
      <w:rFonts w:ascii="宋体" w:hAnsi="宋体" w:cs="宋体"/>
      <w:kern w:val="0"/>
      <w:sz w:val="24"/>
      <w:szCs w:val="24"/>
    </w:rPr>
  </w:style>
  <w:style w:type="character" w:styleId="Emphasis">
    <w:name w:val="Emphasis"/>
    <w:basedOn w:val="DefaultParagraphFont"/>
    <w:uiPriority w:val="99"/>
    <w:qFormat/>
    <w:rsid w:val="00FF3251"/>
    <w:rPr>
      <w:rFonts w:cs="Times New Roman"/>
      <w:i/>
      <w:iCs/>
    </w:rPr>
  </w:style>
  <w:style w:type="character" w:styleId="Strong">
    <w:name w:val="Strong"/>
    <w:basedOn w:val="DefaultParagraphFont"/>
    <w:uiPriority w:val="99"/>
    <w:qFormat/>
    <w:rsid w:val="00FF3251"/>
    <w:rPr>
      <w:rFonts w:cs="Times New Roman"/>
      <w:b/>
      <w:bCs/>
    </w:rPr>
  </w:style>
  <w:style w:type="paragraph" w:styleId="Footer">
    <w:name w:val="footer"/>
    <w:basedOn w:val="Normal"/>
    <w:link w:val="FooterChar"/>
    <w:uiPriority w:val="99"/>
    <w:rsid w:val="00080E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80E4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775780509">
      <w:marLeft w:val="0"/>
      <w:marRight w:val="0"/>
      <w:marTop w:val="0"/>
      <w:marBottom w:val="0"/>
      <w:divBdr>
        <w:top w:val="none" w:sz="0" w:space="0" w:color="auto"/>
        <w:left w:val="none" w:sz="0" w:space="0" w:color="auto"/>
        <w:bottom w:val="none" w:sz="0" w:space="0" w:color="auto"/>
        <w:right w:val="none" w:sz="0" w:space="0" w:color="auto"/>
      </w:divBdr>
    </w:div>
    <w:div w:id="1775780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opinion.china.com.cn/opinion_48_17354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inion.china.com.cn/opinion_48_173548.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5</Pages>
  <Words>313</Words>
  <Characters>1790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赵繁</cp:lastModifiedBy>
  <cp:revision>8</cp:revision>
  <dcterms:created xsi:type="dcterms:W3CDTF">2017-10-31T13:11:00Z</dcterms:created>
  <dcterms:modified xsi:type="dcterms:W3CDTF">2017-12-07T09:35:00Z</dcterms:modified>
</cp:coreProperties>
</file>