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F562" w14:textId="77777777" w:rsidR="00397516" w:rsidRDefault="00397516">
      <w:pPr>
        <w:spacing w:line="360" w:lineRule="auto"/>
        <w:ind w:firstLineChars="300" w:firstLine="960"/>
        <w:rPr>
          <w:rFonts w:ascii="黑体" w:eastAsia="黑体" w:hAnsi="黑体" w:cs="宋体"/>
          <w:sz w:val="32"/>
          <w:szCs w:val="32"/>
        </w:rPr>
      </w:pPr>
    </w:p>
    <w:p w14:paraId="37D5A843" w14:textId="77777777" w:rsidR="00397516" w:rsidRDefault="00000000">
      <w:pPr>
        <w:spacing w:line="360" w:lineRule="auto"/>
        <w:ind w:firstLineChars="500" w:firstLine="1800"/>
        <w:rPr>
          <w:rFonts w:ascii="方正小标宋简体" w:eastAsia="方正小标宋简体" w:hAnsi="黑体" w:cs="宋体"/>
          <w:sz w:val="36"/>
          <w:szCs w:val="36"/>
        </w:rPr>
      </w:pPr>
      <w:r>
        <w:rPr>
          <w:rFonts w:ascii="方正小标宋简体" w:eastAsia="方正小标宋简体" w:hAnsi="黑体" w:cs="宋体" w:hint="eastAsia"/>
          <w:sz w:val="36"/>
          <w:szCs w:val="36"/>
        </w:rPr>
        <w:t>陕西省道路运输事业发展中心</w:t>
      </w:r>
    </w:p>
    <w:p w14:paraId="1AA4EF54" w14:textId="77777777" w:rsidR="00397516" w:rsidRDefault="00000000">
      <w:pPr>
        <w:spacing w:line="360" w:lineRule="auto"/>
        <w:ind w:firstLineChars="300" w:firstLine="1080"/>
        <w:rPr>
          <w:rFonts w:ascii="方正小标宋简体" w:eastAsia="方正小标宋简体" w:hAnsi="黑体" w:cs="宋体"/>
          <w:sz w:val="36"/>
          <w:szCs w:val="36"/>
        </w:rPr>
      </w:pPr>
      <w:r>
        <w:rPr>
          <w:rFonts w:ascii="方正小标宋简体" w:eastAsia="方正小标宋简体" w:hAnsi="黑体" w:cs="宋体" w:hint="eastAsia"/>
          <w:sz w:val="36"/>
          <w:szCs w:val="36"/>
        </w:rPr>
        <w:t>政府采购代理机构公开遴选</w:t>
      </w:r>
      <w:r>
        <w:rPr>
          <w:rFonts w:ascii="方正小标宋简体" w:eastAsia="方正小标宋简体" w:hAnsi="黑体" w:cs="宋体" w:hint="eastAsia"/>
          <w:color w:val="333333"/>
          <w:kern w:val="36"/>
          <w:sz w:val="36"/>
          <w:szCs w:val="36"/>
        </w:rPr>
        <w:t>采购结果公告</w:t>
      </w:r>
    </w:p>
    <w:p w14:paraId="447E2CF3" w14:textId="77777777" w:rsidR="00397516" w:rsidRDefault="00397516">
      <w:pPr>
        <w:spacing w:line="360" w:lineRule="auto"/>
        <w:ind w:firstLineChars="200" w:firstLine="640"/>
        <w:rPr>
          <w:rFonts w:ascii="黑体" w:eastAsia="黑体" w:hAnsi="黑体" w:cs="宋体"/>
          <w:color w:val="333333"/>
          <w:kern w:val="0"/>
          <w:sz w:val="32"/>
          <w:szCs w:val="32"/>
        </w:rPr>
      </w:pPr>
    </w:p>
    <w:p w14:paraId="378F5266" w14:textId="77777777" w:rsidR="00397516" w:rsidRDefault="00000000">
      <w:pPr>
        <w:spacing w:line="360" w:lineRule="auto"/>
        <w:ind w:firstLineChars="200" w:firstLine="640"/>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一、项目名称</w:t>
      </w:r>
    </w:p>
    <w:p w14:paraId="1058F105" w14:textId="77777777" w:rsidR="00397516" w:rsidRPr="00E6612F" w:rsidRDefault="00000000" w:rsidP="00E6612F">
      <w:pPr>
        <w:spacing w:line="360" w:lineRule="auto"/>
        <w:ind w:firstLineChars="200" w:firstLine="640"/>
        <w:rPr>
          <w:rFonts w:ascii="仿宋_GB2312" w:eastAsia="仿宋_GB2312" w:hAnsi="黑体" w:cs="黑体"/>
          <w:sz w:val="32"/>
          <w:szCs w:val="32"/>
        </w:rPr>
      </w:pPr>
      <w:r w:rsidRPr="00E6612F">
        <w:rPr>
          <w:rFonts w:ascii="仿宋_GB2312" w:eastAsia="仿宋_GB2312" w:hAnsi="黑体" w:cs="黑体" w:hint="eastAsia"/>
          <w:sz w:val="32"/>
          <w:szCs w:val="32"/>
        </w:rPr>
        <w:t>陕西省道路运输事业发展中心政府采购代理机构公开遴选项目</w:t>
      </w:r>
    </w:p>
    <w:p w14:paraId="3F22F7C0" w14:textId="77777777" w:rsidR="00397516" w:rsidRDefault="00000000">
      <w:pPr>
        <w:widowControl/>
        <w:shd w:val="clear" w:color="auto" w:fill="FFFFFF"/>
        <w:spacing w:line="360" w:lineRule="auto"/>
        <w:ind w:firstLineChars="250" w:firstLine="80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二、公开遴选结果</w:t>
      </w:r>
    </w:p>
    <w:p w14:paraId="3B875DA9" w14:textId="77777777" w:rsidR="00397516" w:rsidRDefault="00000000">
      <w:pPr>
        <w:spacing w:line="360" w:lineRule="auto"/>
        <w:ind w:firstLineChars="200" w:firstLine="640"/>
        <w:rPr>
          <w:rFonts w:ascii="仿宋_GB2312" w:eastAsia="仿宋_GB2312" w:hAnsi="黑体" w:cs="宋体"/>
          <w:sz w:val="32"/>
          <w:szCs w:val="32"/>
        </w:rPr>
      </w:pPr>
      <w:r>
        <w:rPr>
          <w:rFonts w:ascii="仿宋_GB2312" w:eastAsia="仿宋_GB2312" w:hAnsi="黑体" w:cs="黑体" w:hint="eastAsia"/>
          <w:sz w:val="32"/>
          <w:szCs w:val="32"/>
        </w:rPr>
        <w:t>西北（陕西）国际招标有限公司、西安欣华联建工程咨询有限公司</w:t>
      </w:r>
      <w:r>
        <w:rPr>
          <w:rFonts w:ascii="仿宋_GB2312" w:eastAsia="仿宋_GB2312" w:hAnsi="黑体" w:cs="宋体" w:hint="eastAsia"/>
          <w:sz w:val="32"/>
          <w:szCs w:val="32"/>
        </w:rPr>
        <w:t>、</w:t>
      </w:r>
      <w:r>
        <w:rPr>
          <w:rFonts w:ascii="仿宋_GB2312" w:eastAsia="仿宋_GB2312" w:hAnsi="黑体" w:cs="黑体" w:hint="eastAsia"/>
          <w:sz w:val="32"/>
          <w:szCs w:val="32"/>
        </w:rPr>
        <w:t>陕西中汇工程管理有限公司、中昕国际项目管理有限公司</w:t>
      </w:r>
      <w:r>
        <w:rPr>
          <w:rFonts w:ascii="仿宋_GB2312" w:eastAsia="仿宋_GB2312" w:hAnsi="黑体" w:hint="eastAsia"/>
          <w:sz w:val="32"/>
          <w:szCs w:val="32"/>
        </w:rPr>
        <w:t>为</w:t>
      </w:r>
      <w:r>
        <w:rPr>
          <w:rFonts w:ascii="仿宋_GB2312" w:eastAsia="仿宋_GB2312" w:hAnsi="黑体" w:cs="宋体" w:hint="eastAsia"/>
          <w:sz w:val="32"/>
          <w:szCs w:val="32"/>
        </w:rPr>
        <w:t>陕西省道路运输事业发展中心政府采购代理机构公开遴选入围采购代理机构。</w:t>
      </w:r>
    </w:p>
    <w:p w14:paraId="5320FF39" w14:textId="77777777" w:rsidR="00397516" w:rsidRDefault="00000000">
      <w:pPr>
        <w:widowControl/>
        <w:shd w:val="clear" w:color="auto" w:fill="FFFFFF"/>
        <w:spacing w:line="360" w:lineRule="auto"/>
        <w:ind w:firstLineChars="196" w:firstLine="627"/>
        <w:jc w:val="left"/>
        <w:rPr>
          <w:rFonts w:ascii="仿宋_GB2312" w:eastAsia="仿宋_GB2312" w:hAnsi="黑体" w:cs="宋体"/>
          <w:color w:val="333333"/>
          <w:kern w:val="0"/>
          <w:sz w:val="32"/>
          <w:szCs w:val="32"/>
        </w:rPr>
      </w:pPr>
      <w:r>
        <w:rPr>
          <w:rFonts w:ascii="仿宋_GB2312" w:eastAsia="仿宋_GB2312" w:hAnsi="黑体" w:cs="宋体" w:hint="eastAsia"/>
          <w:sz w:val="32"/>
          <w:szCs w:val="32"/>
        </w:rPr>
        <w:t>三、公告期限</w:t>
      </w:r>
    </w:p>
    <w:p w14:paraId="33EC1DF3" w14:textId="77777777" w:rsidR="00397516" w:rsidRDefault="00000000">
      <w:pPr>
        <w:widowControl/>
        <w:shd w:val="clear" w:color="auto" w:fill="FFFFFF"/>
        <w:spacing w:line="360" w:lineRule="auto"/>
        <w:ind w:left="56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自本公告发布之日起1个工作日。</w:t>
      </w:r>
    </w:p>
    <w:p w14:paraId="0445D0DE" w14:textId="77777777" w:rsidR="00397516" w:rsidRDefault="00397516">
      <w:pPr>
        <w:widowControl/>
        <w:shd w:val="clear" w:color="auto" w:fill="FFFFFF"/>
        <w:spacing w:line="360" w:lineRule="auto"/>
        <w:ind w:firstLine="480"/>
        <w:jc w:val="left"/>
        <w:rPr>
          <w:rFonts w:ascii="仿宋_GB2312" w:eastAsia="仿宋_GB2312" w:hAnsi="黑体" w:cs="宋体"/>
          <w:color w:val="333333"/>
          <w:kern w:val="0"/>
          <w:sz w:val="32"/>
          <w:szCs w:val="32"/>
        </w:rPr>
      </w:pPr>
    </w:p>
    <w:p w14:paraId="056A831C" w14:textId="77777777" w:rsidR="00397516" w:rsidRDefault="00397516">
      <w:pPr>
        <w:spacing w:line="360" w:lineRule="auto"/>
        <w:rPr>
          <w:rFonts w:ascii="仿宋_GB2312" w:eastAsia="仿宋_GB2312" w:hAnsi="黑体" w:cs="宋体"/>
          <w:color w:val="333333"/>
          <w:kern w:val="0"/>
          <w:sz w:val="32"/>
          <w:szCs w:val="32"/>
        </w:rPr>
      </w:pPr>
    </w:p>
    <w:p w14:paraId="62346DF6" w14:textId="77777777" w:rsidR="00397516" w:rsidRDefault="00397516">
      <w:pPr>
        <w:spacing w:line="360" w:lineRule="auto"/>
        <w:ind w:firstLineChars="1500" w:firstLine="4800"/>
        <w:rPr>
          <w:rFonts w:ascii="仿宋_GB2312" w:eastAsia="仿宋_GB2312" w:hAnsi="黑体" w:cs="宋体"/>
          <w:color w:val="333333"/>
          <w:kern w:val="0"/>
          <w:sz w:val="32"/>
          <w:szCs w:val="32"/>
        </w:rPr>
      </w:pPr>
    </w:p>
    <w:p w14:paraId="106B5754" w14:textId="77777777" w:rsidR="00397516" w:rsidRDefault="00000000">
      <w:pPr>
        <w:spacing w:line="360" w:lineRule="auto"/>
        <w:ind w:firstLineChars="1250" w:firstLine="4000"/>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陕西省道路运输事业发展中心</w:t>
      </w:r>
    </w:p>
    <w:p w14:paraId="0101E6A5" w14:textId="548B5AD8" w:rsidR="00397516" w:rsidRDefault="00000000">
      <w:pPr>
        <w:spacing w:line="360" w:lineRule="auto"/>
        <w:rPr>
          <w:rFonts w:ascii="仿宋_GB2312" w:eastAsia="仿宋_GB2312" w:hAnsi="黑体"/>
          <w:sz w:val="32"/>
          <w:szCs w:val="32"/>
        </w:rPr>
      </w:pPr>
      <w:r>
        <w:rPr>
          <w:rFonts w:ascii="仿宋_GB2312" w:eastAsia="仿宋_GB2312" w:hAnsi="黑体" w:cs="宋体" w:hint="eastAsia"/>
          <w:color w:val="333333"/>
          <w:kern w:val="0"/>
          <w:sz w:val="32"/>
          <w:szCs w:val="32"/>
        </w:rPr>
        <w:t xml:space="preserve">                              2025年3月</w:t>
      </w:r>
      <w:r w:rsidR="0064126A">
        <w:rPr>
          <w:rFonts w:ascii="仿宋_GB2312" w:eastAsia="仿宋_GB2312" w:hAnsi="黑体" w:cs="宋体"/>
          <w:color w:val="333333"/>
          <w:kern w:val="0"/>
          <w:sz w:val="32"/>
          <w:szCs w:val="32"/>
        </w:rPr>
        <w:t>11</w:t>
      </w:r>
      <w:r>
        <w:rPr>
          <w:rFonts w:ascii="仿宋_GB2312" w:eastAsia="仿宋_GB2312" w:hAnsi="黑体" w:cs="宋体" w:hint="eastAsia"/>
          <w:color w:val="333333"/>
          <w:kern w:val="0"/>
          <w:sz w:val="32"/>
          <w:szCs w:val="32"/>
        </w:rPr>
        <w:t>日</w:t>
      </w:r>
    </w:p>
    <w:sectPr w:rsidR="00397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383C"/>
    <w:rsid w:val="FEEDED1B"/>
    <w:rsid w:val="00014C24"/>
    <w:rsid w:val="000459B4"/>
    <w:rsid w:val="00066A9D"/>
    <w:rsid w:val="00087930"/>
    <w:rsid w:val="000C770E"/>
    <w:rsid w:val="00131865"/>
    <w:rsid w:val="001A5F39"/>
    <w:rsid w:val="001D0E8D"/>
    <w:rsid w:val="002152AB"/>
    <w:rsid w:val="002B09B5"/>
    <w:rsid w:val="00346BFF"/>
    <w:rsid w:val="003649AD"/>
    <w:rsid w:val="00397516"/>
    <w:rsid w:val="003F6CDE"/>
    <w:rsid w:val="004F3304"/>
    <w:rsid w:val="00546CA4"/>
    <w:rsid w:val="00635DF7"/>
    <w:rsid w:val="0064126A"/>
    <w:rsid w:val="0068383C"/>
    <w:rsid w:val="006D755A"/>
    <w:rsid w:val="00723D7D"/>
    <w:rsid w:val="007955EB"/>
    <w:rsid w:val="00811201"/>
    <w:rsid w:val="00916687"/>
    <w:rsid w:val="009E5405"/>
    <w:rsid w:val="00A07912"/>
    <w:rsid w:val="00A40B4C"/>
    <w:rsid w:val="00A443C1"/>
    <w:rsid w:val="00A85D9E"/>
    <w:rsid w:val="00B02170"/>
    <w:rsid w:val="00CC61CE"/>
    <w:rsid w:val="00D035EE"/>
    <w:rsid w:val="00D16A2C"/>
    <w:rsid w:val="00D35927"/>
    <w:rsid w:val="00D955C1"/>
    <w:rsid w:val="00DC1881"/>
    <w:rsid w:val="00DF32CB"/>
    <w:rsid w:val="00E52672"/>
    <w:rsid w:val="00E6612F"/>
    <w:rsid w:val="00E743C7"/>
    <w:rsid w:val="00E91470"/>
    <w:rsid w:val="00E97B58"/>
    <w:rsid w:val="00F452B4"/>
    <w:rsid w:val="00F45328"/>
    <w:rsid w:val="00F96D6E"/>
    <w:rsid w:val="00FE1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FF7E6"/>
  <w15:docId w15:val="{2DB512A7-109C-48F5-BD8E-FEBAE2C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Pr>
      <w:i/>
      <w:iCs/>
    </w:rPr>
  </w:style>
  <w:style w:type="character" w:styleId="aa">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num">
    <w:name w:val="num"/>
    <w:basedOn w:val="a"/>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cp:revision>
  <dcterms:created xsi:type="dcterms:W3CDTF">2025-03-06T16:13:00Z</dcterms:created>
  <dcterms:modified xsi:type="dcterms:W3CDTF">2025-03-11T02:42:00Z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